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74" w:rsidRPr="00367B74" w:rsidRDefault="00367B74" w:rsidP="00E02BC0">
      <w:pPr>
        <w:shd w:val="clear" w:color="auto" w:fill="FFFFFF" w:themeFill="background1"/>
        <w:spacing w:before="300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Профилактика домашнего насилия</w:t>
      </w:r>
    </w:p>
    <w:p w:rsidR="00B6798F" w:rsidRPr="00B6798F" w:rsidRDefault="00B6798F" w:rsidP="00464F8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6798F">
        <w:rPr>
          <w:rFonts w:ascii="Times New Roman" w:hAnsi="Times New Roman" w:cs="Times New Roman"/>
          <w:b/>
          <w:sz w:val="24"/>
          <w:szCs w:val="24"/>
          <w:lang w:val="ru-RU"/>
        </w:rPr>
        <w:t>ВМЕСТЕ ПРОТИВ ДОМАШНЕГО НАСИЛИЯ</w:t>
      </w: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Что такое домашнее насилие</w:t>
      </w:r>
      <w:r w:rsidR="00B6798F" w:rsidRPr="00B67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Домашнее насилие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это умышленные противоправные либо аморальные действия физического, психологического или сексуального характера близких родственников, бывших супругов, граждан, имеющих общего ребенка (детей), либо иных граждан, которые проживают (проживали) совместно и ведут (вели) общее хозяйство, по отношению друг к другу, причиняющие физические и (или) психические страдания.</w:t>
      </w: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Пострадавший от домашнего насилия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гражданин, которому в результате совершения домашнего насилия причинены физические и (или) психические страдания.</w:t>
      </w: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Действия психологического характера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воздействие на психику гражданина Республики Беларусь, иностранного гражданина и лица без гражданства (далее, если не определено иное, – гражданин) посредством угрозы, унижения чести и достоинства, совершения иных аморальных действий, которые объективно дают основания гражданину опасаться за свою безопасность или безопасность близких ему лиц.</w:t>
      </w: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Действия сексуального характера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посягательство на половую свободу или половую неприкосновенность.</w:t>
      </w:r>
    </w:p>
    <w:p w:rsidR="00367B74" w:rsidRPr="00B6798F" w:rsidRDefault="00367B74" w:rsidP="00E02BC0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Действия физического характера</w:t>
      </w:r>
      <w:r w:rsidRPr="00367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причинение телесного повреждения, боли, мучений, нанесение побоев.</w:t>
      </w:r>
    </w:p>
    <w:p w:rsidR="00B6798F" w:rsidRPr="00B6798F" w:rsidRDefault="00B6798F" w:rsidP="00E02BC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798F">
        <w:rPr>
          <w:rFonts w:ascii="Times New Roman" w:hAnsi="Times New Roman" w:cs="Times New Roman"/>
          <w:b/>
          <w:bCs/>
          <w:sz w:val="24"/>
          <w:szCs w:val="24"/>
          <w:lang w:val="ru-RU"/>
        </w:rPr>
        <w:t>Экономическое насилие.</w:t>
      </w:r>
      <w:r w:rsidRPr="00B6798F">
        <w:rPr>
          <w:rFonts w:ascii="Times New Roman" w:hAnsi="Times New Roman" w:cs="Times New Roman"/>
          <w:sz w:val="24"/>
          <w:szCs w:val="24"/>
          <w:lang w:val="ru-RU"/>
        </w:rPr>
        <w:t xml:space="preserve"> Материальное давление, запрет работать или обучаться, лишение финансовой поддержки, полный контроль за расходами. </w:t>
      </w:r>
    </w:p>
    <w:p w:rsidR="00B6798F" w:rsidRPr="00B6798F" w:rsidRDefault="00B6798F" w:rsidP="00E02BC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6798F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Сталкинг</w:t>
      </w:r>
      <w:proofErr w:type="spellEnd"/>
      <w:r w:rsidRPr="00B6798F">
        <w:rPr>
          <w:rFonts w:ascii="Times New Roman" w:hAnsi="Times New Roman" w:cs="Times New Roman"/>
          <w:sz w:val="24"/>
          <w:szCs w:val="24"/>
          <w:lang w:val="ru-RU"/>
        </w:rPr>
        <w:t xml:space="preserve"> – преследование бывшего партнера дома, по месту работы, по телефону.</w:t>
      </w:r>
      <w:r w:rsidRPr="00B6798F">
        <w:rPr>
          <w:noProof/>
          <w:sz w:val="24"/>
          <w:szCs w:val="24"/>
          <w:lang w:val="ru-RU"/>
        </w:rPr>
        <w:t xml:space="preserve"> </w:t>
      </w:r>
    </w:p>
    <w:p w:rsidR="00B6798F" w:rsidRPr="00B6798F" w:rsidRDefault="00B6798F" w:rsidP="00E02BC0">
      <w:pPr>
        <w:spacing w:after="0"/>
        <w:ind w:firstLine="720"/>
        <w:jc w:val="both"/>
        <w:rPr>
          <w:noProof/>
          <w:sz w:val="24"/>
          <w:szCs w:val="24"/>
          <w:lang w:val="ru-RU" w:eastAsia="ru-RU"/>
        </w:rPr>
      </w:pPr>
      <w:proofErr w:type="spellStart"/>
      <w:r w:rsidRPr="00B6798F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Газлайтинг</w:t>
      </w:r>
      <w:proofErr w:type="spellEnd"/>
      <w:r w:rsidRPr="00B6798F">
        <w:rPr>
          <w:rFonts w:ascii="Times New Roman" w:hAnsi="Times New Roman" w:cs="Times New Roman"/>
          <w:sz w:val="24"/>
          <w:szCs w:val="24"/>
          <w:lang w:val="ru-RU"/>
        </w:rPr>
        <w:t xml:space="preserve"> – вызов сомнения у пострадавшего в его адекватности. </w:t>
      </w:r>
    </w:p>
    <w:p w:rsidR="00B6798F" w:rsidRPr="00367B74" w:rsidRDefault="00B6798F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Куда можно обратиться за помощью?</w:t>
      </w: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679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ОВД администрации </w:t>
      </w:r>
      <w:r w:rsidRPr="00B679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Железнодорожного района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г. Гомеля</w:t>
      </w:r>
    </w:p>
    <w:p w:rsidR="00367B74" w:rsidRPr="00B6798F" w:rsidRDefault="00367B74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ул. </w:t>
      </w:r>
      <w:r w:rsidRPr="00B679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>Кирова, 122</w:t>
      </w:r>
      <w:r w:rsidRPr="00367B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>,</w:t>
      </w:r>
      <w:r w:rsidR="00B6798F" w:rsidRPr="00B679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либо</w:t>
      </w:r>
      <w:r w:rsidRPr="00367B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</w:t>
      </w:r>
      <w:r w:rsidRPr="00B679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по </w:t>
      </w:r>
      <w:r w:rsidRPr="00367B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>телефон</w:t>
      </w:r>
      <w:r w:rsidRPr="00B679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>у</w:t>
      </w:r>
      <w:r w:rsidRPr="00367B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102</w:t>
      </w:r>
      <w:r w:rsidRPr="00B679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6798F" w:rsidRPr="00B6798F" w:rsidRDefault="00B6798F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679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учреждение «</w:t>
      </w:r>
      <w:r w:rsidRPr="00B679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Территориальный центр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социального обслуживания населения </w:t>
      </w:r>
      <w:r w:rsidRPr="00B679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Железнодорожного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района г. Гомеля»</w:t>
      </w:r>
    </w:p>
    <w:p w:rsidR="00367B74" w:rsidRPr="00B6798F" w:rsidRDefault="00367B74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367B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ул. </w:t>
      </w:r>
      <w:r w:rsidRPr="00B679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>50 лет БССР, 19</w:t>
      </w:r>
      <w:r w:rsidRPr="00367B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>, телефоны:</w:t>
      </w:r>
    </w:p>
    <w:p w:rsidR="00B6798F" w:rsidRPr="00367B74" w:rsidRDefault="00B6798F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психолог </w:t>
      </w:r>
      <w:r w:rsidRPr="00367B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– </w:t>
      </w:r>
      <w:r w:rsidRPr="00B679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>34 97 92, 28 86 00</w:t>
      </w: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юрисконсульт </w:t>
      </w:r>
      <w:r w:rsidR="00B6798F" w:rsidRPr="00B679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679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>25 69 94</w:t>
      </w: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</w:p>
    <w:p w:rsidR="00B6798F" w:rsidRPr="00B6798F" w:rsidRDefault="00367B74" w:rsidP="00E02B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ТЕЛЕФОНЫ ЭКСТРЕННОЙ </w:t>
      </w:r>
      <w:r w:rsidR="00B6798F" w:rsidRPr="00B6798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АНОНИМНОЙ 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ПСИХОЛОГИЧЕСКОЙ ПОМОЩИ</w:t>
      </w:r>
    </w:p>
    <w:p w:rsidR="00367B74" w:rsidRPr="00367B74" w:rsidRDefault="00367B74" w:rsidP="00E02B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(работают круглосуточно)</w:t>
      </w:r>
    </w:p>
    <w:p w:rsidR="00AB6C00" w:rsidRPr="00AB6C00" w:rsidRDefault="00AB6C00" w:rsidP="00AB6C0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ru-RU"/>
        </w:rPr>
      </w:pPr>
      <w:hyperlink r:id="rId5" w:history="1">
        <w:r w:rsidR="00367B74" w:rsidRPr="00B679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ru-RU"/>
          </w:rPr>
          <w:t>133</w:t>
        </w:r>
      </w:hyperlink>
    </w:p>
    <w:p w:rsidR="00B6798F" w:rsidRPr="00B6798F" w:rsidRDefault="00464F8F" w:rsidP="00E02B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u w:val="single"/>
          <w:lang w:val="ru-RU"/>
        </w:rPr>
      </w:pPr>
      <w:r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u w:val="single"/>
          <w:lang w:val="ru-RU"/>
        </w:rPr>
        <w:t>8(0232</w:t>
      </w:r>
      <w:r w:rsidR="00B6798F" w:rsidRPr="00B6798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u w:val="single"/>
          <w:lang w:val="ru-RU"/>
        </w:rPr>
        <w:t>)</w:t>
      </w:r>
      <w:bookmarkStart w:id="0" w:name="_GoBack"/>
      <w:bookmarkEnd w:id="0"/>
      <w:r w:rsidR="00B6798F" w:rsidRPr="00B6798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u w:val="single"/>
          <w:lang w:val="ru-RU"/>
        </w:rPr>
        <w:t>31 51 61</w:t>
      </w:r>
    </w:p>
    <w:p w:rsidR="00B6798F" w:rsidRDefault="00B6798F" w:rsidP="00E02B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30"/>
          <w:szCs w:val="30"/>
          <w:u w:val="single"/>
          <w:lang w:val="ru-RU"/>
        </w:rPr>
      </w:pPr>
    </w:p>
    <w:p w:rsidR="00B6798F" w:rsidRPr="00B6798F" w:rsidRDefault="00B6798F" w:rsidP="00E02BC0">
      <w:pPr>
        <w:spacing w:after="0" w:line="280" w:lineRule="exact"/>
        <w:ind w:left="28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B6798F">
        <w:rPr>
          <w:rFonts w:ascii="Times New Roman" w:hAnsi="Times New Roman" w:cs="Times New Roman"/>
          <w:sz w:val="24"/>
          <w:szCs w:val="24"/>
          <w:lang w:val="ru-RU"/>
        </w:rPr>
        <w:t>Консультативная помощь</w:t>
      </w:r>
    </w:p>
    <w:p w:rsidR="00B6798F" w:rsidRPr="00B6798F" w:rsidRDefault="00B6798F" w:rsidP="00E02BC0">
      <w:pPr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B6798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КРУГЛОСУТОЧНО    </w:t>
      </w:r>
      <w:r w:rsidRPr="00B6798F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B6798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B6798F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АНОНИМНО по телефону</w:t>
      </w:r>
    </w:p>
    <w:p w:rsidR="00B6798F" w:rsidRPr="00B6798F" w:rsidRDefault="00B6798F" w:rsidP="00E02BC0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  <w:lang w:val="ru-RU"/>
        </w:rPr>
      </w:pPr>
      <w:r w:rsidRPr="00B6798F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  <w:lang w:val="ru-RU"/>
        </w:rPr>
        <w:t>170</w:t>
      </w:r>
    </w:p>
    <w:p w:rsidR="00B6798F" w:rsidRPr="00B6798F" w:rsidRDefault="00B6798F" w:rsidP="00E02BC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6798F">
        <w:rPr>
          <w:rFonts w:ascii="Times New Roman" w:hAnsi="Times New Roman" w:cs="Times New Roman"/>
          <w:sz w:val="24"/>
          <w:szCs w:val="24"/>
          <w:lang w:val="ru-RU"/>
        </w:rPr>
        <w:t>(вызов со стационарного и мобильного телефона)</w:t>
      </w:r>
    </w:p>
    <w:p w:rsidR="00B6798F" w:rsidRPr="00367B74" w:rsidRDefault="00B6798F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B6798F" w:rsidRPr="00B6798F" w:rsidRDefault="00B6798F" w:rsidP="00E02B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B6798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В учреждении 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«</w:t>
      </w:r>
      <w:r w:rsidRPr="00B679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Территориальный центр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социального обслуживания населения </w:t>
      </w:r>
      <w:r w:rsidRPr="00B679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Железнодорожного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района г. Гомеля»</w:t>
      </w:r>
      <w:r w:rsidRPr="00B6798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гражданам (семьям), пострадавшим от домашнего насилия оказываются следующие виды помощи:</w:t>
      </w:r>
    </w:p>
    <w:p w:rsidR="00B6798F" w:rsidRPr="00DA6CF2" w:rsidRDefault="00B6798F" w:rsidP="00E02BC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A6CF2">
        <w:rPr>
          <w:rFonts w:ascii="Times New Roman" w:hAnsi="Times New Roman" w:cs="Times New Roman"/>
          <w:i/>
          <w:sz w:val="24"/>
          <w:szCs w:val="24"/>
          <w:lang w:val="ru-RU"/>
        </w:rPr>
        <w:t>- консультационно-информационные услуги;</w:t>
      </w:r>
    </w:p>
    <w:p w:rsidR="00B6798F" w:rsidRPr="00DA6CF2" w:rsidRDefault="00B6798F" w:rsidP="00E02BC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A6CF2">
        <w:rPr>
          <w:rFonts w:ascii="Times New Roman" w:hAnsi="Times New Roman" w:cs="Times New Roman"/>
          <w:i/>
          <w:sz w:val="24"/>
          <w:szCs w:val="24"/>
          <w:lang w:val="ru-RU"/>
        </w:rPr>
        <w:t>- социально-психологические услуги;</w:t>
      </w:r>
    </w:p>
    <w:p w:rsidR="00B6798F" w:rsidRPr="00DA6CF2" w:rsidRDefault="00B6798F" w:rsidP="00E02BC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A6CF2">
        <w:rPr>
          <w:rFonts w:ascii="Times New Roman" w:hAnsi="Times New Roman" w:cs="Times New Roman"/>
          <w:i/>
          <w:sz w:val="24"/>
          <w:szCs w:val="24"/>
          <w:lang w:val="ru-RU"/>
        </w:rPr>
        <w:t>- посреднические услуги;</w:t>
      </w:r>
    </w:p>
    <w:p w:rsidR="00B6798F" w:rsidRPr="00DA6CF2" w:rsidRDefault="00B6798F" w:rsidP="00E02BC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A6CF2">
        <w:rPr>
          <w:rFonts w:ascii="Times New Roman" w:hAnsi="Times New Roman" w:cs="Times New Roman"/>
          <w:i/>
          <w:sz w:val="24"/>
          <w:szCs w:val="24"/>
          <w:lang w:val="ru-RU"/>
        </w:rPr>
        <w:t>- услуги социального патроната;</w:t>
      </w:r>
    </w:p>
    <w:p w:rsidR="00B6798F" w:rsidRDefault="00B6798F" w:rsidP="00E02BC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A6CF2">
        <w:rPr>
          <w:rFonts w:ascii="Times New Roman" w:hAnsi="Times New Roman" w:cs="Times New Roman"/>
          <w:i/>
          <w:sz w:val="24"/>
          <w:szCs w:val="24"/>
          <w:lang w:val="ru-RU"/>
        </w:rPr>
        <w:t>- и другие.</w:t>
      </w:r>
    </w:p>
    <w:p w:rsidR="00B6798F" w:rsidRDefault="00B6798F" w:rsidP="00E02BC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02BC0" w:rsidRPr="00E02BC0" w:rsidRDefault="00E02BC0" w:rsidP="00E02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02BC0">
        <w:rPr>
          <w:rFonts w:ascii="Times New Roman" w:hAnsi="Times New Roman"/>
          <w:sz w:val="24"/>
          <w:szCs w:val="24"/>
          <w:lang w:val="ru-RU"/>
        </w:rPr>
        <w:t xml:space="preserve">Если Вы оказались в сложной жизненной ситуации, Вам некуда идти, обратитесь в </w:t>
      </w:r>
      <w:r w:rsidRPr="00E02BC0">
        <w:rPr>
          <w:rFonts w:ascii="Times New Roman" w:hAnsi="Times New Roman"/>
          <w:b/>
          <w:sz w:val="24"/>
          <w:szCs w:val="24"/>
          <w:lang w:val="ru-RU"/>
        </w:rPr>
        <w:t xml:space="preserve">«кризисную» </w:t>
      </w:r>
      <w:r w:rsidRPr="00E02BC0">
        <w:rPr>
          <w:rFonts w:ascii="Times New Roman" w:hAnsi="Times New Roman"/>
          <w:sz w:val="24"/>
          <w:szCs w:val="24"/>
          <w:lang w:val="ru-RU"/>
        </w:rPr>
        <w:t>комнату, где Вам предоставят БЕСПЛАТНУЮ возможность проживания на необходимый для решения жизненных вопросов срок.</w:t>
      </w:r>
    </w:p>
    <w:p w:rsidR="00E02BC0" w:rsidRPr="00367B74" w:rsidRDefault="00E02BC0" w:rsidP="00E02BC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7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«Кризисная комната»</w:t>
      </w:r>
      <w:r w:rsidRPr="00367B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специально оборудованное помещение, в котором созданы необходимые условия для временного пребывания лиц, оказавшихся в кризисной ситуации, в том числе, пострадавших от домашнего насилия.</w:t>
      </w:r>
    </w:p>
    <w:p w:rsidR="00E02BC0" w:rsidRPr="00E02BC0" w:rsidRDefault="00E02BC0" w:rsidP="00E02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02BC0" w:rsidRPr="00E02BC0" w:rsidRDefault="00E02BC0" w:rsidP="00E02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02BC0">
        <w:rPr>
          <w:rFonts w:ascii="Times New Roman" w:hAnsi="Times New Roman"/>
          <w:sz w:val="24"/>
          <w:szCs w:val="24"/>
          <w:lang w:val="ru-RU"/>
        </w:rPr>
        <w:t xml:space="preserve">Получить направление в </w:t>
      </w:r>
      <w:r w:rsidRPr="00E02BC0">
        <w:rPr>
          <w:rFonts w:ascii="Times New Roman" w:hAnsi="Times New Roman"/>
          <w:b/>
          <w:sz w:val="24"/>
          <w:szCs w:val="24"/>
          <w:lang w:val="ru-RU"/>
        </w:rPr>
        <w:t xml:space="preserve">«кризисную» </w:t>
      </w:r>
      <w:r w:rsidRPr="00E02BC0">
        <w:rPr>
          <w:rFonts w:ascii="Times New Roman" w:hAnsi="Times New Roman"/>
          <w:sz w:val="24"/>
          <w:szCs w:val="24"/>
          <w:lang w:val="ru-RU"/>
        </w:rPr>
        <w:t>комнату МОЖНО в отделах внутренних дел администраций районов г. Гомеля. Специалисты, выдавшие Вам направление, адресуют Вас по месту расположения «кризисной» комнаты, работающей круглосуточно, без выходных и праздничных дней.</w:t>
      </w:r>
    </w:p>
    <w:p w:rsidR="00E02BC0" w:rsidRPr="00E02BC0" w:rsidRDefault="00E02BC0" w:rsidP="00E02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02BC0">
        <w:rPr>
          <w:rFonts w:ascii="Times New Roman" w:hAnsi="Times New Roman"/>
          <w:sz w:val="24"/>
          <w:szCs w:val="24"/>
          <w:lang w:val="ru-RU"/>
        </w:rPr>
        <w:t xml:space="preserve">В «кризисной» комнате имеется все необходимое для проживания Вас и Вашего ребенка. </w:t>
      </w:r>
    </w:p>
    <w:p w:rsidR="00E02BC0" w:rsidRPr="00E02BC0" w:rsidRDefault="00E02BC0" w:rsidP="00E02B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02BC0">
        <w:rPr>
          <w:rFonts w:ascii="Times New Roman" w:hAnsi="Times New Roman"/>
          <w:b/>
          <w:sz w:val="24"/>
          <w:szCs w:val="24"/>
          <w:lang w:val="ru-RU"/>
        </w:rPr>
        <w:t>Помни</w:t>
      </w:r>
      <w:r>
        <w:rPr>
          <w:rFonts w:ascii="Times New Roman" w:hAnsi="Times New Roman"/>
          <w:b/>
          <w:sz w:val="24"/>
          <w:szCs w:val="24"/>
          <w:lang w:val="ru-RU"/>
        </w:rPr>
        <w:t>те</w:t>
      </w:r>
      <w:r w:rsidRPr="00E02BC0">
        <w:rPr>
          <w:rFonts w:ascii="Times New Roman" w:hAnsi="Times New Roman"/>
          <w:b/>
          <w:sz w:val="24"/>
          <w:szCs w:val="24"/>
          <w:lang w:val="ru-RU"/>
        </w:rPr>
        <w:t xml:space="preserve"> – безвыходных ситуаций не бывает! </w:t>
      </w:r>
      <w:r>
        <w:rPr>
          <w:rFonts w:ascii="Times New Roman" w:hAnsi="Times New Roman"/>
          <w:b/>
          <w:sz w:val="24"/>
          <w:szCs w:val="24"/>
          <w:lang w:val="ru-RU"/>
        </w:rPr>
        <w:t>В</w:t>
      </w:r>
      <w:r w:rsidRPr="00E02BC0">
        <w:rPr>
          <w:rFonts w:ascii="Times New Roman" w:hAnsi="Times New Roman"/>
          <w:b/>
          <w:sz w:val="24"/>
          <w:szCs w:val="24"/>
          <w:lang w:val="ru-RU"/>
        </w:rPr>
        <w:t>ы можешь все изменить и остановить насилие над собой! Главное - не молчи</w:t>
      </w:r>
      <w:r>
        <w:rPr>
          <w:rFonts w:ascii="Times New Roman" w:hAnsi="Times New Roman"/>
          <w:b/>
          <w:sz w:val="24"/>
          <w:szCs w:val="24"/>
          <w:lang w:val="ru-RU"/>
        </w:rPr>
        <w:t>те</w:t>
      </w:r>
      <w:r w:rsidRPr="00E02BC0">
        <w:rPr>
          <w:rFonts w:ascii="Times New Roman" w:hAnsi="Times New Roman"/>
          <w:b/>
          <w:sz w:val="24"/>
          <w:szCs w:val="24"/>
          <w:lang w:val="ru-RU"/>
        </w:rPr>
        <w:t>!</w:t>
      </w:r>
    </w:p>
    <w:p w:rsidR="00E02BC0" w:rsidRPr="00E02BC0" w:rsidRDefault="00E02BC0" w:rsidP="00E02BC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sectPr w:rsidR="00E02BC0" w:rsidRPr="00E02B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1FC4"/>
    <w:multiLevelType w:val="multilevel"/>
    <w:tmpl w:val="8F12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86"/>
    <w:rsid w:val="00177DF1"/>
    <w:rsid w:val="001F1F86"/>
    <w:rsid w:val="00367B74"/>
    <w:rsid w:val="00464F8F"/>
    <w:rsid w:val="00AB6C00"/>
    <w:rsid w:val="00B6798F"/>
    <w:rsid w:val="00E0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2E9E3"/>
  <w15:chartTrackingRefBased/>
  <w15:docId w15:val="{8EC9FB19-D53E-4227-81D4-E81671F1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7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7B7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6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67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5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sonsovet.by/jekstrennaja-psihologicheskaja-pomos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Daineko</dc:creator>
  <cp:keywords/>
  <dc:description/>
  <cp:lastModifiedBy>Daineko</cp:lastModifiedBy>
  <cp:revision>6</cp:revision>
  <dcterms:created xsi:type="dcterms:W3CDTF">2026-06-24T13:47:00Z</dcterms:created>
  <dcterms:modified xsi:type="dcterms:W3CDTF">2026-06-29T05:42:00Z</dcterms:modified>
</cp:coreProperties>
</file>