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405770" w:rsidRPr="001A0C75" w14:paraId="3E6FAAE2" w14:textId="77777777" w:rsidTr="00037918">
        <w:trPr>
          <w:trHeight w:val="361"/>
        </w:trPr>
        <w:tc>
          <w:tcPr>
            <w:tcW w:w="4313" w:type="dxa"/>
          </w:tcPr>
          <w:p w14:paraId="4C38E9D7" w14:textId="77777777" w:rsidR="00405770" w:rsidRPr="001A0C75" w:rsidRDefault="00405770" w:rsidP="00037918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1A0C75">
              <w:rPr>
                <w:b/>
                <w:sz w:val="24"/>
                <w:szCs w:val="24"/>
              </w:rPr>
              <w:t>СВЕДЕНИЯ</w:t>
            </w:r>
          </w:p>
        </w:tc>
      </w:tr>
      <w:tr w:rsidR="00405770" w:rsidRPr="001A0C75" w14:paraId="33E1427C" w14:textId="77777777" w:rsidTr="00037918">
        <w:trPr>
          <w:trHeight w:val="431"/>
        </w:trPr>
        <w:tc>
          <w:tcPr>
            <w:tcW w:w="4313" w:type="dxa"/>
          </w:tcPr>
          <w:p w14:paraId="5CFB6868" w14:textId="77777777" w:rsidR="00405770" w:rsidRPr="001A0C75" w:rsidRDefault="00405770" w:rsidP="00037918">
            <w:pPr>
              <w:spacing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1A0C75">
              <w:rPr>
                <w:b/>
                <w:bCs/>
                <w:sz w:val="24"/>
                <w:szCs w:val="24"/>
              </w:rPr>
              <w:t>о кандидатах в депутаты Минского городского, областного Совета депутатов двадцать девятого созыва</w:t>
            </w:r>
          </w:p>
        </w:tc>
      </w:tr>
    </w:tbl>
    <w:p w14:paraId="2F423D0A" w14:textId="77777777" w:rsidR="004B3304" w:rsidRPr="00235383" w:rsidRDefault="004B3304" w:rsidP="00235383">
      <w:pPr>
        <w:ind w:firstLine="0"/>
        <w:rPr>
          <w:szCs w:val="30"/>
        </w:rPr>
      </w:pPr>
    </w:p>
    <w:tbl>
      <w:tblPr>
        <w:tblW w:w="495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497"/>
        <w:gridCol w:w="1228"/>
        <w:gridCol w:w="4200"/>
        <w:gridCol w:w="2183"/>
        <w:gridCol w:w="1647"/>
        <w:gridCol w:w="2377"/>
      </w:tblGrid>
      <w:tr w:rsidR="00C73C05" w:rsidRPr="00CB37FD" w14:paraId="109E50A5" w14:textId="77777777" w:rsidTr="00405770">
        <w:trPr>
          <w:trHeight w:val="869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6289C" w14:textId="77777777" w:rsidR="00C73C05" w:rsidRPr="00CB37FD" w:rsidRDefault="00C73C05" w:rsidP="00535C7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sz w:val="22"/>
              </w:rPr>
              <w:t>№</w:t>
            </w:r>
          </w:p>
          <w:p w14:paraId="19B0E608" w14:textId="77777777" w:rsidR="00C73C05" w:rsidRPr="00CB37FD" w:rsidRDefault="00C73C05" w:rsidP="00535C7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sz w:val="22"/>
              </w:rPr>
              <w:t>п/п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700A" w14:textId="77777777" w:rsidR="00C73C05" w:rsidRPr="00CB37FD" w:rsidRDefault="00C73C05" w:rsidP="00535C7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sz w:val="22"/>
              </w:rPr>
              <w:t>Фамилия, собственное имя, отчество (если таковое имеется)</w:t>
            </w:r>
            <w:r w:rsidRPr="00CB37FD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ECC6" w14:textId="77777777" w:rsidR="00C73C05" w:rsidRPr="00CB37FD" w:rsidRDefault="00C73C05" w:rsidP="00535C7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sz w:val="22"/>
              </w:rPr>
              <w:t>Дата рождения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34A28" w14:textId="77777777" w:rsidR="00C73C05" w:rsidRPr="00CB37FD" w:rsidRDefault="00C73C05" w:rsidP="00535C7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color w:val="212529"/>
                <w:sz w:val="22"/>
                <w:shd w:val="clear" w:color="auto" w:fill="FFFFFF"/>
              </w:rPr>
              <w:t xml:space="preserve">Место работы, </w:t>
            </w:r>
            <w:r w:rsidRPr="00CB37FD">
              <w:rPr>
                <w:color w:val="212529"/>
                <w:sz w:val="22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CB37FD">
              <w:rPr>
                <w:sz w:val="22"/>
              </w:rPr>
              <w:t> занятие)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E5C1" w14:textId="77777777" w:rsidR="00C73C05" w:rsidRPr="00CB37FD" w:rsidRDefault="00C73C05" w:rsidP="00535C7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sz w:val="22"/>
              </w:rPr>
              <w:t>Партийность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AF575" w14:textId="77777777" w:rsidR="00C73C05" w:rsidRPr="00CB37FD" w:rsidRDefault="00C73C05" w:rsidP="00535C7D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sz w:val="22"/>
              </w:rPr>
              <w:t>Способ выдвижения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742E6" w14:textId="65F4C072" w:rsidR="00C73C05" w:rsidRPr="00CB37FD" w:rsidRDefault="00C73C05" w:rsidP="00405770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sz w:val="22"/>
              </w:rPr>
              <w:t>Место жительства</w:t>
            </w:r>
          </w:p>
        </w:tc>
      </w:tr>
      <w:tr w:rsidR="00C73C05" w14:paraId="2220D07A" w14:textId="77777777" w:rsidTr="00405770">
        <w:trPr>
          <w:trHeight w:val="43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875ED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Олимпийский</w:t>
            </w:r>
            <w:r w:rsidRPr="00E268B3">
              <w:rPr>
                <w:b/>
                <w:sz w:val="22"/>
              </w:rPr>
              <w:t xml:space="preserve"> избирательный округ №</w:t>
            </w:r>
            <w:r>
              <w:rPr>
                <w:b/>
                <w:sz w:val="22"/>
              </w:rPr>
              <w:t>1</w:t>
            </w:r>
          </w:p>
        </w:tc>
      </w:tr>
      <w:tr w:rsidR="00C73C05" w14:paraId="0C2767FC" w14:textId="77777777" w:rsidTr="00405770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AA7D1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34F26A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Ежова</w:t>
            </w:r>
          </w:p>
          <w:p w14:paraId="32449F28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Антонина </w:t>
            </w:r>
            <w:proofErr w:type="spellStart"/>
            <w:r>
              <w:rPr>
                <w:sz w:val="22"/>
              </w:rPr>
              <w:t>Изотовна</w:t>
            </w:r>
            <w:proofErr w:type="spellEnd"/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826C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03.03.1962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283F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учреждение «Администрация свободной экономической зоны «Гомель-Ратон», глава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EFDF" w14:textId="77777777" w:rsidR="00C73C05" w:rsidRDefault="00C73C05" w:rsidP="00535C7D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9D28F0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политической партии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83A74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  <w:tr w:rsidR="00C73C05" w14:paraId="7F80CCF0" w14:textId="77777777" w:rsidTr="00405770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CDAFA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F99E01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Белодедова</w:t>
            </w:r>
            <w:proofErr w:type="spellEnd"/>
          </w:p>
          <w:p w14:paraId="4A2F8FDD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Татьяна</w:t>
            </w:r>
          </w:p>
          <w:p w14:paraId="1DAEE2BC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Александровна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0AC8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28.09.1971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753F" w14:textId="7BAACE6E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учреждение образования «Средняя школа №49 </w:t>
            </w:r>
            <w:proofErr w:type="spellStart"/>
            <w:r>
              <w:rPr>
                <w:sz w:val="22"/>
              </w:rPr>
              <w:t>г.Гомеля</w:t>
            </w:r>
            <w:proofErr w:type="spellEnd"/>
            <w:r>
              <w:rPr>
                <w:sz w:val="22"/>
              </w:rPr>
              <w:t>», директор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BC83" w14:textId="77777777" w:rsidR="00C73C05" w:rsidRDefault="00C73C05" w:rsidP="00535C7D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5DEA7F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F9DC30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  <w:tr w:rsidR="00C73C05" w14:paraId="715949CF" w14:textId="77777777" w:rsidTr="00405770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3198A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376A79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Соколов</w:t>
            </w:r>
          </w:p>
          <w:p w14:paraId="70FC654B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Марк Феликсович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713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15.10.1962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ABDF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Неработающий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7E26" w14:textId="77777777" w:rsidR="00C73C05" w:rsidRDefault="00C73C05" w:rsidP="00535C7D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Либерально-демократической партии Беларуси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6766A0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политической партии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D8D467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  <w:tr w:rsidR="00C73C05" w14:paraId="6092E8B9" w14:textId="77777777" w:rsidTr="00405770">
        <w:trPr>
          <w:trHeight w:val="5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71749A" w14:textId="63433F96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Докутовичский</w:t>
            </w:r>
            <w:proofErr w:type="spellEnd"/>
            <w:r w:rsidRPr="00E268B3">
              <w:rPr>
                <w:b/>
                <w:sz w:val="22"/>
              </w:rPr>
              <w:t xml:space="preserve"> избирательный округ №</w:t>
            </w:r>
            <w:r>
              <w:rPr>
                <w:b/>
                <w:sz w:val="22"/>
              </w:rPr>
              <w:t>2</w:t>
            </w:r>
          </w:p>
        </w:tc>
      </w:tr>
      <w:tr w:rsidR="00C73C05" w14:paraId="3C736773" w14:textId="77777777" w:rsidTr="00405770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6E48F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B3C9B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Зарезако</w:t>
            </w:r>
            <w:proofErr w:type="spellEnd"/>
          </w:p>
          <w:p w14:paraId="2440ED7D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Александр Николаевич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8C74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04.08.1971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393F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Республиканское унитарное предприятие «Гомельское агентство по государственной регистрации и земельному кадастру», директор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1070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105768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трудового коллектива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F5E587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  <w:tr w:rsidR="00C73C05" w14:paraId="394C3D49" w14:textId="77777777" w:rsidTr="00405770">
        <w:trPr>
          <w:trHeight w:val="970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486D6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59455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Ленкова</w:t>
            </w:r>
            <w:proofErr w:type="spellEnd"/>
          </w:p>
          <w:p w14:paraId="09D883DB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Елена Леонидовна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2F84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22.10.1969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B552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учреждение образования «Средняя школа №44 </w:t>
            </w:r>
          </w:p>
          <w:p w14:paraId="0696C084" w14:textId="78D7E444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имени </w:t>
            </w:r>
            <w:proofErr w:type="spellStart"/>
            <w:r>
              <w:rPr>
                <w:sz w:val="22"/>
              </w:rPr>
              <w:t>Н.А.Лебедева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г.Гомеля</w:t>
            </w:r>
            <w:proofErr w:type="spellEnd"/>
            <w:r>
              <w:rPr>
                <w:sz w:val="22"/>
              </w:rPr>
              <w:t>», директор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447E" w14:textId="77777777" w:rsidR="00C73C05" w:rsidRDefault="00C73C05" w:rsidP="00535C7D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A48CFD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C17903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  <w:tr w:rsidR="00C73C05" w:rsidRPr="00E268B3" w14:paraId="429E9DA2" w14:textId="77777777" w:rsidTr="00405770">
        <w:trPr>
          <w:trHeight w:val="52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ECA7" w14:textId="77777777" w:rsidR="00C73C05" w:rsidRPr="00E268B3" w:rsidRDefault="00C73C05" w:rsidP="00535C7D">
            <w:pPr>
              <w:ind w:firstLine="0"/>
              <w:jc w:val="center"/>
              <w:rPr>
                <w:b/>
                <w:sz w:val="22"/>
              </w:rPr>
            </w:pPr>
            <w:r w:rsidRPr="00E268B3">
              <w:rPr>
                <w:b/>
                <w:sz w:val="22"/>
              </w:rPr>
              <w:t>Крупский избирательный округ №3</w:t>
            </w:r>
          </w:p>
        </w:tc>
      </w:tr>
      <w:tr w:rsidR="00C73C05" w14:paraId="38183566" w14:textId="77777777" w:rsidTr="00405770">
        <w:trPr>
          <w:trHeight w:val="274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216F5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079D4F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Максимчиков</w:t>
            </w:r>
            <w:proofErr w:type="spellEnd"/>
          </w:p>
          <w:p w14:paraId="562A8D2E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Петр Александрович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015E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30.04.1972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53F5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«</w:t>
            </w:r>
            <w:proofErr w:type="spellStart"/>
            <w:r>
              <w:rPr>
                <w:sz w:val="22"/>
              </w:rPr>
              <w:t>Гомельстекло</w:t>
            </w:r>
            <w:proofErr w:type="spellEnd"/>
            <w:r>
              <w:rPr>
                <w:sz w:val="22"/>
              </w:rPr>
              <w:t xml:space="preserve">», </w:t>
            </w:r>
          </w:p>
          <w:p w14:paraId="2DADAB8E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4059" w14:textId="77777777" w:rsidR="00C73C05" w:rsidRDefault="00C73C05" w:rsidP="00535C7D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008766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политической партии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731A3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  <w:tr w:rsidR="00C73C05" w:rsidRPr="00C106DA" w14:paraId="3B412F46" w14:textId="77777777" w:rsidTr="00405770">
        <w:trPr>
          <w:trHeight w:val="268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55536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62B337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Шепелевич</w:t>
            </w:r>
            <w:proofErr w:type="spellEnd"/>
          </w:p>
          <w:p w14:paraId="2981FA1B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Владислав Вячеславович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AF54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19.04.1978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02F7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Учреждение образования «Гомельский государственный колледж кулинарии», директор </w:t>
            </w:r>
          </w:p>
          <w:p w14:paraId="03A71B56" w14:textId="77777777" w:rsidR="00405770" w:rsidRPr="00C106DA" w:rsidRDefault="00405770" w:rsidP="00535C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626C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5C9B35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трудовых коллективов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BB0F26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  <w:tr w:rsidR="00C73C05" w:rsidRPr="00C106DA" w14:paraId="1E79C078" w14:textId="77777777" w:rsidTr="00405770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BF5DAE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Красноармейский</w:t>
            </w:r>
            <w:r w:rsidRPr="00E268B3">
              <w:rPr>
                <w:b/>
                <w:sz w:val="22"/>
              </w:rPr>
              <w:t xml:space="preserve"> избирательный округ №</w:t>
            </w:r>
            <w:r>
              <w:rPr>
                <w:b/>
                <w:sz w:val="22"/>
              </w:rPr>
              <w:t>4</w:t>
            </w:r>
          </w:p>
        </w:tc>
      </w:tr>
      <w:tr w:rsidR="00C73C05" w:rsidRPr="00C106DA" w14:paraId="20C326D6" w14:textId="77777777" w:rsidTr="00405770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9706B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BA94E3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Барабанщикова</w:t>
            </w:r>
            <w:proofErr w:type="spellEnd"/>
            <w:r>
              <w:rPr>
                <w:sz w:val="22"/>
              </w:rPr>
              <w:t xml:space="preserve"> </w:t>
            </w:r>
          </w:p>
          <w:p w14:paraId="77EE7E09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Татьяна Леонидовна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1A9B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17.06.1973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5F2F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Учреждение «Гомельская областная универсальная библиотека имени </w:t>
            </w:r>
            <w:proofErr w:type="spellStart"/>
            <w:r>
              <w:rPr>
                <w:sz w:val="22"/>
              </w:rPr>
              <w:t>В.И.Ленина</w:t>
            </w:r>
            <w:proofErr w:type="spellEnd"/>
            <w:r>
              <w:rPr>
                <w:sz w:val="22"/>
              </w:rPr>
              <w:t xml:space="preserve">», заместитель директора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74BA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9D791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BFA0E7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Гомельский район,</w:t>
            </w:r>
          </w:p>
          <w:p w14:paraId="1A8CA5D9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деревня Берёзки</w:t>
            </w:r>
          </w:p>
        </w:tc>
      </w:tr>
      <w:tr w:rsidR="00C73C05" w14:paraId="4BFD4B8B" w14:textId="77777777" w:rsidTr="00405770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52A13" w14:textId="415ECEF6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DC0D3E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Ярошевич</w:t>
            </w:r>
          </w:p>
          <w:p w14:paraId="0EF4E48F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Сергей Валентинович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FE0A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11.10.1968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B966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Транспортное республиканское унитарное предприятие «Гомельское отделение Белорусской железной дороги», начальник отделения </w:t>
            </w:r>
          </w:p>
          <w:p w14:paraId="7A2B49E1" w14:textId="40849F24" w:rsidR="00C73C05" w:rsidRDefault="00C73C05" w:rsidP="0040577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железной дороги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360C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C4732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42506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  <w:tr w:rsidR="00C73C05" w14:paraId="15EA2819" w14:textId="77777777" w:rsidTr="00405770">
        <w:trPr>
          <w:trHeight w:val="4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47F0B5" w14:textId="4E16FA0E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Рощинский</w:t>
            </w:r>
            <w:proofErr w:type="spellEnd"/>
            <w:r w:rsidRPr="00E268B3">
              <w:rPr>
                <w:b/>
                <w:sz w:val="22"/>
              </w:rPr>
              <w:t xml:space="preserve"> избирательный округ №</w:t>
            </w:r>
            <w:r>
              <w:rPr>
                <w:b/>
                <w:sz w:val="22"/>
              </w:rPr>
              <w:t>5</w:t>
            </w:r>
          </w:p>
        </w:tc>
      </w:tr>
      <w:tr w:rsidR="00C73C05" w14:paraId="03D8EF57" w14:textId="77777777" w:rsidTr="00405770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1007A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4C2767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Алексина</w:t>
            </w:r>
          </w:p>
          <w:p w14:paraId="5A908783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Елена Ивановна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9869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16.05.1966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2DC98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Гомельский городской</w:t>
            </w:r>
          </w:p>
          <w:p w14:paraId="2FD59527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исполнительный комитет, </w:t>
            </w:r>
          </w:p>
          <w:p w14:paraId="2FC7BC28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председателя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0CD8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B8ACA" w14:textId="731E15AA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трудовых коллективов</w:t>
            </w:r>
          </w:p>
          <w:p w14:paraId="76A85CCB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FCC9DD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  <w:tr w:rsidR="00C73C05" w14:paraId="3632F243" w14:textId="77777777" w:rsidTr="00405770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29E18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7CF1E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Максименко</w:t>
            </w:r>
          </w:p>
          <w:p w14:paraId="31B187EB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Татьяна Александровна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09EF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04.03.1980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B4D8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учреждение образования «Центр творчества детей и молодежи Железнодорожного района </w:t>
            </w:r>
            <w:proofErr w:type="spellStart"/>
            <w:r>
              <w:rPr>
                <w:sz w:val="22"/>
              </w:rPr>
              <w:t>г.Гомеля</w:t>
            </w:r>
            <w:proofErr w:type="spellEnd"/>
            <w:r>
              <w:rPr>
                <w:sz w:val="22"/>
              </w:rPr>
              <w:t>», директор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A3F3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Либерально-демократической партии Беларуси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59E2E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политической партии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E2430C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  <w:tr w:rsidR="00C73C05" w:rsidRPr="00C106DA" w14:paraId="0CB09CE2" w14:textId="77777777" w:rsidTr="00405770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4B214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Карастояновский</w:t>
            </w:r>
            <w:proofErr w:type="spellEnd"/>
            <w:r w:rsidRPr="00E268B3">
              <w:rPr>
                <w:b/>
                <w:sz w:val="22"/>
              </w:rPr>
              <w:t xml:space="preserve"> избирательный округ №</w:t>
            </w:r>
            <w:r>
              <w:rPr>
                <w:b/>
                <w:sz w:val="22"/>
              </w:rPr>
              <w:t>6</w:t>
            </w:r>
          </w:p>
        </w:tc>
      </w:tr>
      <w:tr w:rsidR="00C73C05" w:rsidRPr="00C106DA" w14:paraId="2E8BB856" w14:textId="77777777" w:rsidTr="00405770">
        <w:trPr>
          <w:trHeight w:val="567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F47FD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9B677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Копертехова</w:t>
            </w:r>
            <w:proofErr w:type="spellEnd"/>
          </w:p>
          <w:p w14:paraId="3DD9A8F4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Лариса Васильевна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37B8B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03.11.1973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7AB4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учреждение образования «Средняя школа №57 </w:t>
            </w:r>
            <w:proofErr w:type="spellStart"/>
            <w:r>
              <w:rPr>
                <w:sz w:val="22"/>
              </w:rPr>
              <w:t>г.Гомеля</w:t>
            </w:r>
            <w:proofErr w:type="spellEnd"/>
            <w:r>
              <w:rPr>
                <w:sz w:val="22"/>
              </w:rPr>
              <w:t xml:space="preserve">», директор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4B38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178B0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4FCD82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  <w:tr w:rsidR="00C73C05" w14:paraId="6A82B2DE" w14:textId="77777777" w:rsidTr="00405770">
        <w:trPr>
          <w:trHeight w:val="268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B995A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A6F0EE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Ядренцев</w:t>
            </w:r>
            <w:proofErr w:type="spellEnd"/>
            <w:r>
              <w:rPr>
                <w:sz w:val="22"/>
              </w:rPr>
              <w:t xml:space="preserve"> </w:t>
            </w:r>
          </w:p>
          <w:p w14:paraId="5F75AF21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Олег Иванович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6891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31.05.1963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6BDF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учреждение здравоохранения «Гомельская центральная городская клиническая поликлиника», главный врач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4B1C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D702E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политической партии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8543B1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  <w:tr w:rsidR="00C73C05" w:rsidRPr="00C106DA" w14:paraId="41DA585F" w14:textId="77777777" w:rsidTr="00405770">
        <w:trPr>
          <w:trHeight w:val="60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14D91F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Сельмашевский</w:t>
            </w:r>
            <w:proofErr w:type="spellEnd"/>
            <w:r w:rsidRPr="00E268B3">
              <w:rPr>
                <w:b/>
                <w:sz w:val="22"/>
              </w:rPr>
              <w:t xml:space="preserve"> избирательный округ №</w:t>
            </w:r>
            <w:r>
              <w:rPr>
                <w:b/>
                <w:sz w:val="22"/>
              </w:rPr>
              <w:t>7</w:t>
            </w:r>
          </w:p>
        </w:tc>
      </w:tr>
      <w:tr w:rsidR="00C73C05" w:rsidRPr="00C106DA" w14:paraId="03CF2897" w14:textId="77777777" w:rsidTr="00405770">
        <w:trPr>
          <w:trHeight w:val="274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D13BE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6B5B0F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Крук </w:t>
            </w:r>
          </w:p>
          <w:p w14:paraId="76910BD0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Дмитрий Викторович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21B3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05.03.1978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A2AC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«</w:t>
            </w:r>
            <w:proofErr w:type="spellStart"/>
            <w:r>
              <w:rPr>
                <w:sz w:val="22"/>
              </w:rPr>
              <w:t>Гомельстройматериалы</w:t>
            </w:r>
            <w:proofErr w:type="spellEnd"/>
            <w:r>
              <w:rPr>
                <w:sz w:val="22"/>
              </w:rPr>
              <w:t xml:space="preserve">», </w:t>
            </w:r>
          </w:p>
          <w:p w14:paraId="563987BC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первый заместитель генерального директор – главный инженер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1CAC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6DE978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A28B84" w14:textId="77777777" w:rsidR="00C73C05" w:rsidRPr="00C106DA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  <w:tr w:rsidR="00C73C05" w14:paraId="2BC11A05" w14:textId="77777777" w:rsidTr="00405770">
        <w:trPr>
          <w:trHeight w:val="776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4D00B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BE0FC2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Новиков</w:t>
            </w:r>
          </w:p>
          <w:p w14:paraId="0B6F768C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Александр Александрович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015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26.12.1975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4A73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«</w:t>
            </w:r>
            <w:proofErr w:type="spellStart"/>
            <w:r>
              <w:rPr>
                <w:sz w:val="22"/>
              </w:rPr>
              <w:t>Гомсельмаш</w:t>
            </w:r>
            <w:proofErr w:type="spellEnd"/>
            <w:r>
              <w:rPr>
                <w:sz w:val="22"/>
              </w:rPr>
              <w:t>», генеральный директор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E8EE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BD36A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FA8B5C" w14:textId="77777777" w:rsidR="00C73C05" w:rsidRDefault="00C73C05" w:rsidP="00535C7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г.Гомель</w:t>
            </w:r>
            <w:proofErr w:type="spellEnd"/>
          </w:p>
        </w:tc>
      </w:tr>
    </w:tbl>
    <w:p w14:paraId="5FB6503E" w14:textId="77777777" w:rsidR="003C405C" w:rsidRPr="00235383" w:rsidRDefault="003C405C" w:rsidP="00405770">
      <w:pPr>
        <w:ind w:firstLine="0"/>
        <w:rPr>
          <w:szCs w:val="30"/>
        </w:rPr>
      </w:pPr>
      <w:bookmarkStart w:id="0" w:name="_GoBack"/>
      <w:bookmarkEnd w:id="0"/>
    </w:p>
    <w:sectPr w:rsidR="003C405C" w:rsidRPr="00235383" w:rsidSect="00405770">
      <w:footnotePr>
        <w:numFmt w:val="chicago"/>
      </w:footnotePr>
      <w:pgSz w:w="16838" w:h="11906" w:orient="landscape"/>
      <w:pgMar w:top="709" w:right="567" w:bottom="851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6CDC3" w14:textId="77777777" w:rsidR="00E90AE5" w:rsidRDefault="00E90AE5">
      <w:r>
        <w:separator/>
      </w:r>
    </w:p>
  </w:endnote>
  <w:endnote w:type="continuationSeparator" w:id="0">
    <w:p w14:paraId="7DC26F26" w14:textId="77777777" w:rsidR="00E90AE5" w:rsidRDefault="00E9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54F9C" w14:textId="77777777" w:rsidR="00E90AE5" w:rsidRDefault="00E90AE5" w:rsidP="00FC4C55">
      <w:pPr>
        <w:ind w:firstLine="0"/>
      </w:pPr>
      <w:r>
        <w:separator/>
      </w:r>
    </w:p>
  </w:footnote>
  <w:footnote w:type="continuationSeparator" w:id="0">
    <w:p w14:paraId="2A12FB14" w14:textId="77777777" w:rsidR="00E90AE5" w:rsidRDefault="00E90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23503"/>
    <w:rsid w:val="0006105B"/>
    <w:rsid w:val="0007223D"/>
    <w:rsid w:val="0007341E"/>
    <w:rsid w:val="000E6B8A"/>
    <w:rsid w:val="000E7798"/>
    <w:rsid w:val="000F6942"/>
    <w:rsid w:val="001A0C75"/>
    <w:rsid w:val="001C221A"/>
    <w:rsid w:val="00213AF6"/>
    <w:rsid w:val="0021734C"/>
    <w:rsid w:val="00223D64"/>
    <w:rsid w:val="00233557"/>
    <w:rsid w:val="00235383"/>
    <w:rsid w:val="002E6E77"/>
    <w:rsid w:val="003307ED"/>
    <w:rsid w:val="00343267"/>
    <w:rsid w:val="00371D9D"/>
    <w:rsid w:val="00376E54"/>
    <w:rsid w:val="003A1A0D"/>
    <w:rsid w:val="003A51E7"/>
    <w:rsid w:val="003C405C"/>
    <w:rsid w:val="003D42A9"/>
    <w:rsid w:val="00405770"/>
    <w:rsid w:val="004B3304"/>
    <w:rsid w:val="004D7649"/>
    <w:rsid w:val="00503B69"/>
    <w:rsid w:val="005108C3"/>
    <w:rsid w:val="00525F9A"/>
    <w:rsid w:val="00573D41"/>
    <w:rsid w:val="005C25F8"/>
    <w:rsid w:val="005C5C19"/>
    <w:rsid w:val="006241D5"/>
    <w:rsid w:val="0063196D"/>
    <w:rsid w:val="00650A9B"/>
    <w:rsid w:val="0067428D"/>
    <w:rsid w:val="0068490F"/>
    <w:rsid w:val="006A3E6E"/>
    <w:rsid w:val="00716A94"/>
    <w:rsid w:val="00730819"/>
    <w:rsid w:val="0076550D"/>
    <w:rsid w:val="007C26CC"/>
    <w:rsid w:val="0084746A"/>
    <w:rsid w:val="008555D1"/>
    <w:rsid w:val="008C121A"/>
    <w:rsid w:val="008C663B"/>
    <w:rsid w:val="008C7DD8"/>
    <w:rsid w:val="008D3E6D"/>
    <w:rsid w:val="00920B34"/>
    <w:rsid w:val="009220A1"/>
    <w:rsid w:val="00965D43"/>
    <w:rsid w:val="009A4959"/>
    <w:rsid w:val="009B25CE"/>
    <w:rsid w:val="00A26D40"/>
    <w:rsid w:val="00A36DB7"/>
    <w:rsid w:val="00A412CF"/>
    <w:rsid w:val="00A85F1A"/>
    <w:rsid w:val="00A93337"/>
    <w:rsid w:val="00A93A8E"/>
    <w:rsid w:val="00AA039B"/>
    <w:rsid w:val="00AA2379"/>
    <w:rsid w:val="00AD5C08"/>
    <w:rsid w:val="00B06069"/>
    <w:rsid w:val="00B177AB"/>
    <w:rsid w:val="00B76182"/>
    <w:rsid w:val="00B7686A"/>
    <w:rsid w:val="00BA2224"/>
    <w:rsid w:val="00BE15CF"/>
    <w:rsid w:val="00BE1CEB"/>
    <w:rsid w:val="00C13BCC"/>
    <w:rsid w:val="00C50C79"/>
    <w:rsid w:val="00C73C05"/>
    <w:rsid w:val="00CC30DE"/>
    <w:rsid w:val="00D14C02"/>
    <w:rsid w:val="00D2039E"/>
    <w:rsid w:val="00D2174D"/>
    <w:rsid w:val="00D70D4E"/>
    <w:rsid w:val="00D735FB"/>
    <w:rsid w:val="00D744BC"/>
    <w:rsid w:val="00E523CC"/>
    <w:rsid w:val="00E561BF"/>
    <w:rsid w:val="00E75EB2"/>
    <w:rsid w:val="00E766B0"/>
    <w:rsid w:val="00E90AE5"/>
    <w:rsid w:val="00EA235C"/>
    <w:rsid w:val="00F00960"/>
    <w:rsid w:val="00F13884"/>
    <w:rsid w:val="00F147A8"/>
    <w:rsid w:val="00F17015"/>
    <w:rsid w:val="00F26489"/>
    <w:rsid w:val="00F879DC"/>
    <w:rsid w:val="00F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68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6F6A-A5BE-4103-BC3E-32B907D2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subject/>
  <dc:creator>Родичкин</dc:creator>
  <cp:keywords/>
  <cp:lastModifiedBy>User</cp:lastModifiedBy>
  <cp:revision>3</cp:revision>
  <cp:lastPrinted>2024-01-29T15:59:00Z</cp:lastPrinted>
  <dcterms:created xsi:type="dcterms:W3CDTF">2024-01-29T16:02:00Z</dcterms:created>
  <dcterms:modified xsi:type="dcterms:W3CDTF">2024-01-31T08:30:00Z</dcterms:modified>
</cp:coreProperties>
</file>