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E270" w14:textId="77777777" w:rsidR="00986F9B" w:rsidRDefault="00986F9B" w:rsidP="001A6F9D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</w:p>
    <w:p w14:paraId="123322FC" w14:textId="71FA2517" w:rsidR="00267F5D" w:rsidRPr="00267F5D" w:rsidRDefault="00267F5D" w:rsidP="001A6F9D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267F5D">
        <w:rPr>
          <w:rFonts w:ascii="Times New Roman" w:hAnsi="Times New Roman" w:cs="Times New Roman"/>
          <w:b/>
          <w:sz w:val="30"/>
          <w:szCs w:val="30"/>
        </w:rPr>
        <w:t>СПИСОК ДЕПУТАТОВ</w:t>
      </w:r>
    </w:p>
    <w:p w14:paraId="4ED1CF26" w14:textId="77777777" w:rsidR="00267F5D" w:rsidRPr="00267F5D" w:rsidRDefault="00267F5D" w:rsidP="001A6F9D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267F5D">
        <w:rPr>
          <w:rFonts w:ascii="Times New Roman" w:hAnsi="Times New Roman" w:cs="Times New Roman"/>
          <w:b/>
          <w:sz w:val="30"/>
          <w:szCs w:val="30"/>
        </w:rPr>
        <w:t xml:space="preserve">Гомельского областного Совета депутатов, </w:t>
      </w:r>
    </w:p>
    <w:p w14:paraId="6204C815" w14:textId="77777777" w:rsidR="00267F5D" w:rsidRPr="00267F5D" w:rsidRDefault="00267F5D" w:rsidP="001A6F9D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267F5D">
        <w:rPr>
          <w:rFonts w:ascii="Times New Roman" w:hAnsi="Times New Roman" w:cs="Times New Roman"/>
          <w:b/>
          <w:sz w:val="30"/>
          <w:szCs w:val="30"/>
        </w:rPr>
        <w:t xml:space="preserve">избранных 25 февраля 2024 года </w:t>
      </w:r>
    </w:p>
    <w:p w14:paraId="6C7CC151" w14:textId="77777777" w:rsidR="00267F5D" w:rsidRDefault="00267F5D" w:rsidP="00267F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9112BA7" w14:textId="77777777" w:rsidR="00267F5D" w:rsidRDefault="00267F5D" w:rsidP="00267F5D"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7F5D">
        <w:rPr>
          <w:rFonts w:ascii="Times New Roman" w:hAnsi="Times New Roman" w:cs="Times New Roman"/>
          <w:b/>
          <w:sz w:val="30"/>
          <w:szCs w:val="30"/>
        </w:rPr>
        <w:t>Олимпийский избирательный округ № 1</w:t>
      </w:r>
    </w:p>
    <w:p w14:paraId="72C45672" w14:textId="77777777" w:rsidR="001A6F9D" w:rsidRPr="00267F5D" w:rsidRDefault="001A6F9D" w:rsidP="00267F5D"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0"/>
        <w:gridCol w:w="6005"/>
      </w:tblGrid>
      <w:tr w:rsidR="00267F5D" w:rsidRPr="00267F5D" w14:paraId="6F906345" w14:textId="77777777" w:rsidTr="001A6F9D">
        <w:tc>
          <w:tcPr>
            <w:tcW w:w="3425" w:type="dxa"/>
            <w:shd w:val="clear" w:color="auto" w:fill="auto"/>
          </w:tcPr>
          <w:p w14:paraId="713536C4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ЕЖОВА</w:t>
            </w:r>
          </w:p>
          <w:p w14:paraId="2182F803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Антонина Изотовна</w:t>
            </w:r>
          </w:p>
        </w:tc>
        <w:tc>
          <w:tcPr>
            <w:tcW w:w="6146" w:type="dxa"/>
            <w:shd w:val="clear" w:color="auto" w:fill="auto"/>
          </w:tcPr>
          <w:p w14:paraId="387159D7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родилась 3 марта 1962 года, глава государственного учреждения «Администрация свободной экономической зоны «Гомель-Ратон», проживает в г. Гомеле, член Белорусской партии «Белая Русь»</w:t>
            </w:r>
          </w:p>
        </w:tc>
      </w:tr>
    </w:tbl>
    <w:p w14:paraId="113D49ED" w14:textId="77777777" w:rsidR="00267F5D" w:rsidRPr="00267F5D" w:rsidRDefault="00267F5D" w:rsidP="00267F5D"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749C650" w14:textId="77777777" w:rsidR="00267F5D" w:rsidRDefault="00267F5D" w:rsidP="00267F5D"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7F5D">
        <w:rPr>
          <w:rFonts w:ascii="Times New Roman" w:hAnsi="Times New Roman" w:cs="Times New Roman"/>
          <w:b/>
          <w:sz w:val="30"/>
          <w:szCs w:val="30"/>
        </w:rPr>
        <w:t>Докутовичский избирательный округ № 2</w:t>
      </w:r>
    </w:p>
    <w:p w14:paraId="6449D443" w14:textId="77777777" w:rsidR="001A6F9D" w:rsidRPr="00267F5D" w:rsidRDefault="001A6F9D" w:rsidP="00267F5D"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9"/>
        <w:gridCol w:w="5996"/>
      </w:tblGrid>
      <w:tr w:rsidR="00267F5D" w:rsidRPr="00267F5D" w14:paraId="35F936AD" w14:textId="77777777" w:rsidTr="001A6F9D">
        <w:tc>
          <w:tcPr>
            <w:tcW w:w="3427" w:type="dxa"/>
            <w:shd w:val="clear" w:color="auto" w:fill="auto"/>
          </w:tcPr>
          <w:p w14:paraId="7F60E913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ЗАРЕЗАКО</w:t>
            </w:r>
          </w:p>
          <w:p w14:paraId="43DA7CD5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Александр Николаевич</w:t>
            </w:r>
          </w:p>
        </w:tc>
        <w:tc>
          <w:tcPr>
            <w:tcW w:w="6144" w:type="dxa"/>
            <w:shd w:val="clear" w:color="auto" w:fill="auto"/>
          </w:tcPr>
          <w:p w14:paraId="2FF3C5D5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родился 4 августа 1971 года, директор республиканского унитарного предприятия «Гомельское агентство по государственной регистрации и земельному кадастру», проживает в г. Гомеле, беспартийный</w:t>
            </w:r>
          </w:p>
        </w:tc>
      </w:tr>
    </w:tbl>
    <w:p w14:paraId="34B34A76" w14:textId="77777777" w:rsidR="00267F5D" w:rsidRPr="00267F5D" w:rsidRDefault="00267F5D" w:rsidP="00267F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D3C72DF" w14:textId="77777777" w:rsidR="00267F5D" w:rsidRDefault="00267F5D" w:rsidP="00267F5D"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7F5D">
        <w:rPr>
          <w:rFonts w:ascii="Times New Roman" w:hAnsi="Times New Roman" w:cs="Times New Roman"/>
          <w:b/>
          <w:sz w:val="30"/>
          <w:szCs w:val="30"/>
        </w:rPr>
        <w:t>Крупский избирательный округ № 3</w:t>
      </w:r>
    </w:p>
    <w:p w14:paraId="730FC554" w14:textId="77777777" w:rsidR="001A6F9D" w:rsidRPr="00267F5D" w:rsidRDefault="001A6F9D" w:rsidP="00267F5D"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7"/>
        <w:gridCol w:w="5958"/>
      </w:tblGrid>
      <w:tr w:rsidR="00267F5D" w:rsidRPr="00267F5D" w14:paraId="77E3F529" w14:textId="77777777" w:rsidTr="001A6F9D">
        <w:tc>
          <w:tcPr>
            <w:tcW w:w="3436" w:type="dxa"/>
            <w:shd w:val="clear" w:color="auto" w:fill="auto"/>
          </w:tcPr>
          <w:p w14:paraId="3F120C12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МАКСИМЧИКОВ</w:t>
            </w:r>
          </w:p>
          <w:p w14:paraId="3265DF63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Петр Александрович</w:t>
            </w:r>
          </w:p>
        </w:tc>
        <w:tc>
          <w:tcPr>
            <w:tcW w:w="6135" w:type="dxa"/>
            <w:shd w:val="clear" w:color="auto" w:fill="auto"/>
          </w:tcPr>
          <w:p w14:paraId="0937B26F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родился 30 апреля 1972 года, генеральный директор открытого акционерного общества «</w:t>
            </w:r>
            <w:proofErr w:type="spellStart"/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Гомельстекло</w:t>
            </w:r>
            <w:proofErr w:type="spellEnd"/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», проживает в г. Гомеле, член Белорусской партии «Белая Русь»</w:t>
            </w:r>
          </w:p>
          <w:p w14:paraId="38C4FB28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</w:p>
        </w:tc>
      </w:tr>
    </w:tbl>
    <w:p w14:paraId="7F41189B" w14:textId="77777777" w:rsidR="00267F5D" w:rsidRDefault="00267F5D" w:rsidP="00267F5D"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7F5D">
        <w:rPr>
          <w:rFonts w:ascii="Times New Roman" w:hAnsi="Times New Roman" w:cs="Times New Roman"/>
          <w:b/>
          <w:sz w:val="30"/>
          <w:szCs w:val="30"/>
        </w:rPr>
        <w:t>Красноармейский избирательный округ № 4</w:t>
      </w:r>
    </w:p>
    <w:p w14:paraId="7F59F61B" w14:textId="77777777" w:rsidR="001A6F9D" w:rsidRPr="00267F5D" w:rsidRDefault="001A6F9D" w:rsidP="00267F5D"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986"/>
      </w:tblGrid>
      <w:tr w:rsidR="00267F5D" w:rsidRPr="00267F5D" w14:paraId="52F11C74" w14:textId="77777777" w:rsidTr="001A6F9D">
        <w:tc>
          <w:tcPr>
            <w:tcW w:w="3429" w:type="dxa"/>
            <w:shd w:val="clear" w:color="auto" w:fill="auto"/>
          </w:tcPr>
          <w:p w14:paraId="39435721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ЯРОШЕВИЧ</w:t>
            </w:r>
          </w:p>
          <w:p w14:paraId="6772676D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Сергей Валентинович</w:t>
            </w:r>
          </w:p>
        </w:tc>
        <w:tc>
          <w:tcPr>
            <w:tcW w:w="6142" w:type="dxa"/>
            <w:shd w:val="clear" w:color="auto" w:fill="auto"/>
          </w:tcPr>
          <w:p w14:paraId="2AF6A3A8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родился 11 октября 1968 года, начальник транспортного республиканского унитарного предприятия «Гомельское отделение Белорусской железной дороги», проживает в г. Гомеле, беспартийный</w:t>
            </w:r>
          </w:p>
        </w:tc>
      </w:tr>
    </w:tbl>
    <w:p w14:paraId="06DD5F5E" w14:textId="77777777" w:rsidR="00267F5D" w:rsidRPr="00267F5D" w:rsidRDefault="00267F5D" w:rsidP="00267F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5A048BA" w14:textId="77777777" w:rsidR="00267F5D" w:rsidRDefault="00267F5D" w:rsidP="00267F5D"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7F5D">
        <w:rPr>
          <w:rFonts w:ascii="Times New Roman" w:hAnsi="Times New Roman" w:cs="Times New Roman"/>
          <w:b/>
          <w:sz w:val="30"/>
          <w:szCs w:val="30"/>
        </w:rPr>
        <w:t>Рощинский избирательный округ № 5</w:t>
      </w:r>
    </w:p>
    <w:p w14:paraId="2112EE86" w14:textId="77777777" w:rsidR="001A6F9D" w:rsidRPr="00267F5D" w:rsidRDefault="001A6F9D" w:rsidP="00267F5D"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5991"/>
      </w:tblGrid>
      <w:tr w:rsidR="00267F5D" w:rsidRPr="00267F5D" w14:paraId="01A12E25" w14:textId="77777777" w:rsidTr="001A6F9D">
        <w:tc>
          <w:tcPr>
            <w:tcW w:w="3428" w:type="dxa"/>
            <w:shd w:val="clear" w:color="auto" w:fill="auto"/>
          </w:tcPr>
          <w:p w14:paraId="6E555455" w14:textId="77777777" w:rsidR="00267F5D" w:rsidRPr="00267F5D" w:rsidRDefault="00267F5D" w:rsidP="00267F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АЛЕКСИНА</w:t>
            </w:r>
          </w:p>
          <w:p w14:paraId="5A912FEC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Елена Ивановна</w:t>
            </w:r>
          </w:p>
        </w:tc>
        <w:tc>
          <w:tcPr>
            <w:tcW w:w="6143" w:type="dxa"/>
            <w:shd w:val="clear" w:color="auto" w:fill="auto"/>
          </w:tcPr>
          <w:p w14:paraId="0EE85212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 xml:space="preserve">родилась 16 мая 1966 года, заместитель председателя Гомельского городского исполнительного комитета, проживает в </w:t>
            </w:r>
            <w:r w:rsidRPr="00267F5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г. Гомеле, член Белорусской партии «Белая Русь»</w:t>
            </w:r>
          </w:p>
        </w:tc>
      </w:tr>
    </w:tbl>
    <w:p w14:paraId="1F73FE5C" w14:textId="77777777" w:rsidR="00267F5D" w:rsidRDefault="00267F5D" w:rsidP="00267F5D"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7F5D">
        <w:rPr>
          <w:rFonts w:ascii="Times New Roman" w:hAnsi="Times New Roman" w:cs="Times New Roman"/>
          <w:b/>
          <w:sz w:val="30"/>
          <w:szCs w:val="30"/>
        </w:rPr>
        <w:lastRenderedPageBreak/>
        <w:t>Карастояновский избирательный округ № 6</w:t>
      </w:r>
    </w:p>
    <w:p w14:paraId="3FF1DCC0" w14:textId="77777777" w:rsidR="001A6F9D" w:rsidRPr="00267F5D" w:rsidRDefault="001A6F9D" w:rsidP="00267F5D"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5995"/>
      </w:tblGrid>
      <w:tr w:rsidR="00267F5D" w:rsidRPr="00267F5D" w14:paraId="5A0680D8" w14:textId="77777777" w:rsidTr="001A6F9D">
        <w:tc>
          <w:tcPr>
            <w:tcW w:w="3427" w:type="dxa"/>
            <w:shd w:val="clear" w:color="auto" w:fill="auto"/>
          </w:tcPr>
          <w:p w14:paraId="3CAE821C" w14:textId="77777777" w:rsidR="00267F5D" w:rsidRPr="00267F5D" w:rsidRDefault="00267F5D" w:rsidP="00267F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ЯДРЕНЦЕВ</w:t>
            </w:r>
          </w:p>
          <w:p w14:paraId="0DC251EE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Олег Иванович</w:t>
            </w:r>
          </w:p>
        </w:tc>
        <w:tc>
          <w:tcPr>
            <w:tcW w:w="6144" w:type="dxa"/>
            <w:shd w:val="clear" w:color="auto" w:fill="auto"/>
          </w:tcPr>
          <w:p w14:paraId="72CDBE32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родился 31 мая 1963 года, главный врач государственного учреждения здравоохранения «Гомельская центральная городская клиническая поликлиника», проживает в г. Гомеле, член Белорусской партии «Белая Русь»</w:t>
            </w:r>
          </w:p>
        </w:tc>
      </w:tr>
    </w:tbl>
    <w:p w14:paraId="4689C1E6" w14:textId="77777777" w:rsidR="00267F5D" w:rsidRPr="00267F5D" w:rsidRDefault="00267F5D" w:rsidP="00267F5D"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DE06FD2" w14:textId="77777777" w:rsidR="00267F5D" w:rsidRPr="00267F5D" w:rsidRDefault="00267F5D" w:rsidP="00267F5D">
      <w:pPr>
        <w:tabs>
          <w:tab w:val="left" w:pos="568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7F5D">
        <w:rPr>
          <w:rFonts w:ascii="Times New Roman" w:hAnsi="Times New Roman" w:cs="Times New Roman"/>
          <w:b/>
          <w:sz w:val="30"/>
          <w:szCs w:val="30"/>
        </w:rPr>
        <w:t>Сельмашевский избирательный округ № 7</w:t>
      </w:r>
    </w:p>
    <w:p w14:paraId="162E87E9" w14:textId="77777777" w:rsidR="00267F5D" w:rsidRPr="00267F5D" w:rsidRDefault="00267F5D" w:rsidP="00267F5D">
      <w:pPr>
        <w:spacing w:before="120"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0"/>
        <w:gridCol w:w="5975"/>
      </w:tblGrid>
      <w:tr w:rsidR="00267F5D" w:rsidRPr="00267F5D" w14:paraId="7973230A" w14:textId="77777777" w:rsidTr="00A509CD">
        <w:tc>
          <w:tcPr>
            <w:tcW w:w="3448" w:type="dxa"/>
            <w:shd w:val="clear" w:color="auto" w:fill="auto"/>
          </w:tcPr>
          <w:p w14:paraId="1220A71A" w14:textId="77777777" w:rsidR="00267F5D" w:rsidRPr="00267F5D" w:rsidRDefault="00267F5D" w:rsidP="00267F5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НОВИКОВ</w:t>
            </w:r>
          </w:p>
          <w:p w14:paraId="09B73F6E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eastAsia="be-BY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Александр Александрович</w:t>
            </w:r>
          </w:p>
        </w:tc>
        <w:tc>
          <w:tcPr>
            <w:tcW w:w="6190" w:type="dxa"/>
            <w:shd w:val="clear" w:color="auto" w:fill="auto"/>
          </w:tcPr>
          <w:p w14:paraId="56090E2A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67F5D">
              <w:rPr>
                <w:rFonts w:ascii="Times New Roman" w:hAnsi="Times New Roman" w:cs="Times New Roman"/>
                <w:sz w:val="30"/>
                <w:szCs w:val="30"/>
              </w:rPr>
              <w:t>родился 26 декабря 1975 года, генеральный директор открытого акционерного общества «Гомсельмаш», проживает в г. Гомеле, беспартийный</w:t>
            </w:r>
          </w:p>
          <w:p w14:paraId="34714BBB" w14:textId="77777777" w:rsidR="00267F5D" w:rsidRPr="00267F5D" w:rsidRDefault="00267F5D" w:rsidP="00267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51143C3B" w14:textId="77777777" w:rsidR="00267F5D" w:rsidRDefault="00267F5D"/>
    <w:sectPr w:rsidR="0026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F5D"/>
    <w:rsid w:val="001A6F9D"/>
    <w:rsid w:val="00267F5D"/>
    <w:rsid w:val="00986F9B"/>
    <w:rsid w:val="00B9524F"/>
    <w:rsid w:val="00D8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7645"/>
  <w15:docId w15:val="{1924F99E-5B2F-4C60-BDDE-E427DB6B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Байрамова</cp:lastModifiedBy>
  <cp:revision>3</cp:revision>
  <dcterms:created xsi:type="dcterms:W3CDTF">2024-03-01T12:55:00Z</dcterms:created>
  <dcterms:modified xsi:type="dcterms:W3CDTF">2024-03-01T13:07:00Z</dcterms:modified>
</cp:coreProperties>
</file>