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bookmarkStart w:id="1" w:name="_GoBack"/>
      <w:bookmarkEnd w:id="1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(</w:t>
      </w:r>
      <w:r w:rsidR="00041193">
        <w:rPr>
          <w:rFonts w:ascii="Times New Roman" w:hAnsi="Times New Roman" w:cs="Times New Roman"/>
          <w:sz w:val="30"/>
          <w:szCs w:val="30"/>
        </w:rPr>
        <w:t>август</w:t>
      </w:r>
      <w:r w:rsidRPr="009910DF">
        <w:rPr>
          <w:rFonts w:ascii="Times New Roman" w:hAnsi="Times New Roman" w:cs="Times New Roman"/>
          <w:sz w:val="30"/>
          <w:szCs w:val="30"/>
        </w:rPr>
        <w:t xml:space="preserve"> 202</w:t>
      </w:r>
      <w:r w:rsidR="002F5643">
        <w:rPr>
          <w:rFonts w:ascii="Times New Roman" w:hAnsi="Times New Roman" w:cs="Times New Roman"/>
          <w:sz w:val="30"/>
          <w:szCs w:val="30"/>
        </w:rPr>
        <w:t>4</w:t>
      </w:r>
      <w:r w:rsidRPr="009910DF">
        <w:rPr>
          <w:rFonts w:ascii="Times New Roman" w:hAnsi="Times New Roman" w:cs="Times New Roman"/>
          <w:sz w:val="30"/>
          <w:szCs w:val="30"/>
        </w:rPr>
        <w:t>г.)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60905" w:rsidRPr="009910DF" w:rsidRDefault="00460905" w:rsidP="009910DF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Style w:val="a7"/>
          <w:b/>
        </w:rPr>
        <w:t xml:space="preserve">Профилактика производственного травматизма 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F5643">
        <w:rPr>
          <w:rFonts w:ascii="Times New Roman" w:hAnsi="Times New Roman" w:cs="Times New Roman"/>
          <w:b/>
          <w:sz w:val="30"/>
          <w:szCs w:val="30"/>
        </w:rPr>
        <w:t>при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 проведени</w:t>
      </w:r>
      <w:r w:rsidR="002F5643">
        <w:rPr>
          <w:rFonts w:ascii="Times New Roman" w:hAnsi="Times New Roman" w:cs="Times New Roman"/>
          <w:b/>
          <w:sz w:val="30"/>
          <w:szCs w:val="30"/>
        </w:rPr>
        <w:t>и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 зерноуборочной кампании 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На это должны быть направлены все мероприятия охраны труда.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B50F8F" w:rsidRPr="00B50F8F" w:rsidRDefault="009910DF" w:rsidP="00B50F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72C71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  <w:r w:rsidRPr="009910DF">
        <w:rPr>
          <w:i/>
          <w:sz w:val="30"/>
          <w:szCs w:val="30"/>
        </w:rPr>
        <w:t xml:space="preserve"> </w:t>
      </w:r>
      <w:r w:rsidR="00B50F8F" w:rsidRPr="00B50F8F">
        <w:rPr>
          <w:rFonts w:ascii="Times New Roman" w:hAnsi="Times New Roman"/>
          <w:i/>
          <w:sz w:val="30"/>
          <w:szCs w:val="30"/>
        </w:rPr>
        <w:t xml:space="preserve">23 июля прошлого года трактористу-машинисту КУП «Кормален» при очистке </w:t>
      </w:r>
      <w:r w:rsidR="00B50F8F">
        <w:rPr>
          <w:rFonts w:ascii="Times New Roman" w:hAnsi="Times New Roman"/>
          <w:i/>
          <w:sz w:val="30"/>
          <w:szCs w:val="30"/>
        </w:rPr>
        <w:t xml:space="preserve">включенной </w:t>
      </w:r>
      <w:r w:rsidR="00B50F8F" w:rsidRPr="00B50F8F">
        <w:rPr>
          <w:rFonts w:ascii="Times New Roman" w:hAnsi="Times New Roman"/>
          <w:i/>
          <w:sz w:val="30"/>
          <w:szCs w:val="30"/>
        </w:rPr>
        <w:t>жатки зажало пальцы левой руки.</w:t>
      </w:r>
    </w:p>
    <w:p w:rsidR="00B50F8F" w:rsidRPr="00B50F8F" w:rsidRDefault="00B50F8F" w:rsidP="00B50F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50F8F">
        <w:rPr>
          <w:rFonts w:ascii="Times New Roman" w:hAnsi="Times New Roman"/>
          <w:i/>
          <w:sz w:val="30"/>
          <w:szCs w:val="30"/>
        </w:rPr>
        <w:t xml:space="preserve">15 августа </w:t>
      </w:r>
      <w:r w:rsidRPr="00B50F8F">
        <w:rPr>
          <w:rFonts w:cs="Times New Roman"/>
          <w:i/>
          <w:sz w:val="30"/>
          <w:szCs w:val="30"/>
        </w:rPr>
        <w:t>–</w:t>
      </w:r>
      <w:r>
        <w:rPr>
          <w:rFonts w:cs="Times New Roman"/>
          <w:sz w:val="30"/>
          <w:szCs w:val="30"/>
        </w:rPr>
        <w:t xml:space="preserve"> </w:t>
      </w:r>
      <w:r w:rsidRPr="00B50F8F">
        <w:rPr>
          <w:rFonts w:ascii="Times New Roman" w:hAnsi="Times New Roman"/>
          <w:i/>
          <w:sz w:val="30"/>
          <w:szCs w:val="30"/>
        </w:rPr>
        <w:t>в КСУП «21 съезд КПСС» Речицкого района при выполнении работы по обточке вала пр</w:t>
      </w:r>
      <w:r>
        <w:rPr>
          <w:rFonts w:ascii="Times New Roman" w:hAnsi="Times New Roman"/>
          <w:i/>
          <w:sz w:val="30"/>
          <w:szCs w:val="30"/>
        </w:rPr>
        <w:t>ивода жатки комбайна на токарно-</w:t>
      </w:r>
      <w:r w:rsidRPr="00B50F8F">
        <w:rPr>
          <w:rFonts w:ascii="Times New Roman" w:hAnsi="Times New Roman"/>
          <w:i/>
          <w:sz w:val="30"/>
          <w:szCs w:val="30"/>
        </w:rPr>
        <w:t>винторезном станке обрабатываемую деталь вырвало из патрона, что привело к травме левой руки токаря.</w:t>
      </w:r>
    </w:p>
    <w:p w:rsidR="0076314E" w:rsidRPr="00B50F8F" w:rsidRDefault="00B50F8F" w:rsidP="00B50F8F">
      <w:pPr>
        <w:ind w:firstLine="709"/>
        <w:contextualSpacing/>
        <w:jc w:val="both"/>
        <w:rPr>
          <w:i/>
          <w:sz w:val="30"/>
          <w:szCs w:val="30"/>
        </w:rPr>
      </w:pPr>
      <w:r w:rsidRPr="00B50F8F">
        <w:rPr>
          <w:rFonts w:ascii="Times New Roman" w:hAnsi="Times New Roman"/>
          <w:i/>
          <w:sz w:val="30"/>
          <w:szCs w:val="30"/>
        </w:rPr>
        <w:t>В обоих случаях потерпевшими были нарушены инструкции по охране труда.</w:t>
      </w:r>
    </w:p>
    <w:p w:rsidR="009910DF" w:rsidRPr="00BC2226" w:rsidRDefault="009910DF" w:rsidP="00BC2226">
      <w:pPr>
        <w:pStyle w:val="23"/>
        <w:shd w:val="clear" w:color="auto" w:fill="auto"/>
        <w:tabs>
          <w:tab w:val="left" w:pos="2161"/>
        </w:tabs>
        <w:spacing w:line="240" w:lineRule="auto"/>
        <w:ind w:right="20"/>
        <w:jc w:val="both"/>
        <w:rPr>
          <w:sz w:val="30"/>
          <w:szCs w:val="30"/>
        </w:rPr>
      </w:pPr>
    </w:p>
    <w:bookmarkEnd w:id="0"/>
    <w:p w:rsidR="00072C71" w:rsidRPr="00072C71" w:rsidRDefault="00072C71" w:rsidP="00072C71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  <w:rPr>
          <w:b/>
          <w:sz w:val="30"/>
          <w:szCs w:val="30"/>
          <w:u w:val="single"/>
        </w:rPr>
      </w:pPr>
      <w:r w:rsidRPr="00072C71">
        <w:rPr>
          <w:b/>
          <w:sz w:val="30"/>
          <w:szCs w:val="30"/>
          <w:u w:val="single"/>
        </w:rPr>
        <w:lastRenderedPageBreak/>
        <w:t>В целях профилактики производственного травматизма необходимо: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до начала работ руководител</w:t>
      </w:r>
      <w:r>
        <w:rPr>
          <w:rFonts w:ascii="Times New Roman" w:hAnsi="Times New Roman"/>
          <w:sz w:val="30"/>
          <w:szCs w:val="30"/>
        </w:rPr>
        <w:t>ем</w:t>
      </w:r>
      <w:r w:rsidRPr="00C75977">
        <w:rPr>
          <w:rFonts w:ascii="Times New Roman" w:hAnsi="Times New Roman"/>
          <w:sz w:val="30"/>
          <w:szCs w:val="30"/>
        </w:rPr>
        <w:t xml:space="preserve"> сельскохозяйственного предприятия изда</w:t>
      </w:r>
      <w:r>
        <w:rPr>
          <w:rFonts w:ascii="Times New Roman" w:hAnsi="Times New Roman"/>
          <w:sz w:val="30"/>
          <w:szCs w:val="30"/>
        </w:rPr>
        <w:t>ние</w:t>
      </w:r>
      <w:r w:rsidRPr="00C75977">
        <w:rPr>
          <w:rFonts w:ascii="Times New Roman" w:hAnsi="Times New Roman"/>
          <w:sz w:val="30"/>
          <w:szCs w:val="30"/>
        </w:rPr>
        <w:t xml:space="preserve"> приказ</w:t>
      </w:r>
      <w:r>
        <w:rPr>
          <w:rFonts w:ascii="Times New Roman" w:hAnsi="Times New Roman"/>
          <w:sz w:val="30"/>
          <w:szCs w:val="30"/>
        </w:rPr>
        <w:t>а</w:t>
      </w:r>
      <w:r w:rsidRPr="00C75977">
        <w:rPr>
          <w:rFonts w:ascii="Times New Roman" w:hAnsi="Times New Roman"/>
          <w:sz w:val="30"/>
          <w:szCs w:val="30"/>
        </w:rPr>
        <w:t xml:space="preserve"> о назначении ответственных за обеспечение требований охраны труда на каждом этапе всего цикла производства работ;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bookmarkStart w:id="2" w:name="28"/>
      <w:bookmarkStart w:id="3" w:name="29"/>
      <w:bookmarkEnd w:id="2"/>
      <w:bookmarkEnd w:id="3"/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ответственны</w:t>
      </w:r>
      <w:r w:rsidR="00D1242F">
        <w:rPr>
          <w:rFonts w:ascii="Times New Roman" w:hAnsi="Times New Roman"/>
          <w:sz w:val="30"/>
          <w:szCs w:val="30"/>
        </w:rPr>
        <w:t>м</w:t>
      </w:r>
      <w:r w:rsidRPr="00C75977">
        <w:rPr>
          <w:rFonts w:ascii="Times New Roman" w:hAnsi="Times New Roman"/>
          <w:sz w:val="30"/>
          <w:szCs w:val="30"/>
        </w:rPr>
        <w:t xml:space="preserve"> специалист</w:t>
      </w:r>
      <w:r>
        <w:rPr>
          <w:rFonts w:ascii="Times New Roman" w:hAnsi="Times New Roman"/>
          <w:sz w:val="30"/>
          <w:szCs w:val="30"/>
        </w:rPr>
        <w:t>ам</w:t>
      </w:r>
      <w:r w:rsidRPr="00C75977">
        <w:rPr>
          <w:rFonts w:ascii="Times New Roman" w:hAnsi="Times New Roman"/>
          <w:sz w:val="30"/>
          <w:szCs w:val="30"/>
        </w:rPr>
        <w:t xml:space="preserve"> </w:t>
      </w:r>
      <w:r w:rsidRPr="00D1242F">
        <w:rPr>
          <w:rFonts w:cs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C75977">
        <w:rPr>
          <w:rFonts w:ascii="Times New Roman" w:hAnsi="Times New Roman"/>
          <w:sz w:val="30"/>
          <w:szCs w:val="30"/>
        </w:rPr>
        <w:t>обеспечит</w:t>
      </w:r>
      <w:r>
        <w:rPr>
          <w:rFonts w:ascii="Times New Roman" w:hAnsi="Times New Roman"/>
          <w:sz w:val="30"/>
          <w:szCs w:val="30"/>
        </w:rPr>
        <w:t>ь</w:t>
      </w:r>
      <w:r w:rsidRPr="00C75977">
        <w:rPr>
          <w:rFonts w:ascii="Times New Roman" w:hAnsi="Times New Roman"/>
          <w:sz w:val="30"/>
          <w:szCs w:val="30"/>
        </w:rPr>
        <w:t xml:space="preserve"> проведение внеплановых инструктажей по охране труда с работниками с демонстрацией безопасных методов выполнения работ, организ</w:t>
      </w:r>
      <w:r>
        <w:rPr>
          <w:rFonts w:ascii="Times New Roman" w:hAnsi="Times New Roman"/>
          <w:sz w:val="30"/>
          <w:szCs w:val="30"/>
        </w:rPr>
        <w:t>ова</w:t>
      </w:r>
      <w:r w:rsidRPr="00C75977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ь</w:t>
      </w:r>
      <w:r w:rsidRPr="00C75977">
        <w:rPr>
          <w:rFonts w:ascii="Times New Roman" w:hAnsi="Times New Roman"/>
          <w:sz w:val="30"/>
          <w:szCs w:val="30"/>
        </w:rPr>
        <w:t xml:space="preserve"> обучение по программам пожарно-технического минимума с практической отработкой навыков применения противопожарного оборудования;</w:t>
      </w:r>
    </w:p>
    <w:p w:rsidR="00EC1DD2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bookmarkStart w:id="4" w:name="30"/>
      <w:bookmarkEnd w:id="4"/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 xml:space="preserve">при проведении инструктажей </w:t>
      </w:r>
      <w:r w:rsidRPr="00B50F8F">
        <w:rPr>
          <w:rFonts w:cs="Times New Roman"/>
          <w:i/>
          <w:sz w:val="30"/>
          <w:szCs w:val="30"/>
        </w:rPr>
        <w:t>–</w:t>
      </w:r>
      <w:r>
        <w:rPr>
          <w:rFonts w:cs="Times New Roman"/>
          <w:i/>
          <w:sz w:val="30"/>
          <w:szCs w:val="30"/>
        </w:rPr>
        <w:t xml:space="preserve"> </w:t>
      </w:r>
      <w:r w:rsidRPr="00C75977">
        <w:rPr>
          <w:rFonts w:ascii="Times New Roman" w:hAnsi="Times New Roman"/>
          <w:sz w:val="30"/>
          <w:szCs w:val="30"/>
        </w:rPr>
        <w:t>довести до сведения работников информацию о произошедших в период уборочной кампании несчастных случаях, обратить их внимание на причины и последствия;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bookmarkStart w:id="5" w:name="31"/>
      <w:bookmarkStart w:id="6" w:name="32"/>
      <w:bookmarkEnd w:id="5"/>
      <w:bookmarkEnd w:id="6"/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обеспечить работников необходимыми средствами индивидуальной защиты, исправным инструментом и инвентарем;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bookmarkStart w:id="7" w:name="33"/>
      <w:bookmarkStart w:id="8" w:name="34"/>
      <w:bookmarkEnd w:id="7"/>
      <w:bookmarkEnd w:id="8"/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на каждом участке производства работ (</w:t>
      </w:r>
      <w:r w:rsidRPr="00EC1DD2">
        <w:rPr>
          <w:rFonts w:ascii="Times New Roman" w:hAnsi="Times New Roman"/>
          <w:i/>
          <w:sz w:val="30"/>
          <w:szCs w:val="30"/>
        </w:rPr>
        <w:t>на каждом поле</w:t>
      </w:r>
      <w:r w:rsidRPr="00C75977">
        <w:rPr>
          <w:rFonts w:ascii="Times New Roman" w:hAnsi="Times New Roman"/>
          <w:sz w:val="30"/>
          <w:szCs w:val="30"/>
        </w:rPr>
        <w:t xml:space="preserve">) обозначить место для отдыха и приема пищи. Довести до работников требование о запрете </w:t>
      </w:r>
      <w:r>
        <w:rPr>
          <w:rFonts w:ascii="Times New Roman" w:hAnsi="Times New Roman"/>
          <w:sz w:val="30"/>
          <w:szCs w:val="30"/>
        </w:rPr>
        <w:t>нахождения</w:t>
      </w:r>
      <w:r w:rsidRPr="00C75977">
        <w:rPr>
          <w:rFonts w:ascii="Times New Roman" w:hAnsi="Times New Roman"/>
          <w:sz w:val="30"/>
          <w:szCs w:val="30"/>
        </w:rPr>
        <w:t xml:space="preserve"> (</w:t>
      </w:r>
      <w:r w:rsidRPr="00EC1DD2">
        <w:rPr>
          <w:rFonts w:ascii="Times New Roman" w:hAnsi="Times New Roman"/>
          <w:i/>
          <w:sz w:val="30"/>
          <w:szCs w:val="30"/>
        </w:rPr>
        <w:t>особенно для отдыха</w:t>
      </w:r>
      <w:r w:rsidRPr="00C75977">
        <w:rPr>
          <w:rFonts w:ascii="Times New Roman" w:hAnsi="Times New Roman"/>
          <w:sz w:val="30"/>
          <w:szCs w:val="30"/>
        </w:rPr>
        <w:t>) в зоне движения транспортных средств и в других неустановленных местах;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bookmarkStart w:id="9" w:name="35"/>
      <w:bookmarkEnd w:id="9"/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обеспечить осуществление контроля за состоянием трудовой и производственной дисциплины, соблюдением работающими требований инструкций по охране труда, осуществлять контроль за физическим состоянием работ</w:t>
      </w:r>
      <w:r>
        <w:rPr>
          <w:rFonts w:ascii="Times New Roman" w:hAnsi="Times New Roman"/>
          <w:sz w:val="30"/>
          <w:szCs w:val="30"/>
        </w:rPr>
        <w:t>ников</w:t>
      </w:r>
      <w:r w:rsidRPr="00C75977">
        <w:rPr>
          <w:rFonts w:ascii="Times New Roman" w:hAnsi="Times New Roman"/>
          <w:sz w:val="30"/>
          <w:szCs w:val="30"/>
        </w:rPr>
        <w:t>, не допускать (отстранять) лиц в состоянии алкогольного опьянения;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обеспечить дежурство пожарной или приспособленной для целей пожаротушения техники в местах работы комбайнов;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до начала работы на зернотоках, сушильных комплексах обеспечить наличие ограждений завальных и смотровых ям, бункеров-накопителей и т.п., наличие защитных ограждений на всех цепных и ременных передачах, провести осмотр лестниц и стремянок, изъять из эксплуатации непригодные и не соответствующие требованиям безопасности;</w:t>
      </w:r>
    </w:p>
    <w:p w:rsidR="00072C71" w:rsidRPr="00326683" w:rsidRDefault="00EC1DD2" w:rsidP="00EC1DD2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Pr="00C75977">
        <w:rPr>
          <w:color w:val="000000"/>
          <w:sz w:val="30"/>
          <w:szCs w:val="30"/>
        </w:rPr>
        <w:t>обеспечить круглосуточную охрану складов грубых кормов и зерна, принять дополнительные меры по исключению возможного доступа на эту территорию посторонних лиц.</w:t>
      </w:r>
    </w:p>
    <w:p w:rsidR="00072C71" w:rsidRDefault="00072C71" w:rsidP="00EC1DD2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</w:p>
    <w:p w:rsidR="00EC1DD2" w:rsidRDefault="00EC1DD2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</w:p>
    <w:p w:rsidR="00EC1DD2" w:rsidRDefault="00EC1DD2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</w:p>
    <w:p w:rsidR="00BC2226" w:rsidRDefault="00BC2226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  <w:r w:rsidRPr="00BC2226">
        <w:rPr>
          <w:rStyle w:val="a4"/>
          <w:rFonts w:eastAsia="Arial Unicode MS"/>
          <w:sz w:val="30"/>
          <w:szCs w:val="30"/>
        </w:rPr>
        <w:t xml:space="preserve">Техника безопасности при работе комбайнов </w:t>
      </w:r>
    </w:p>
    <w:p w:rsidR="00BC2226" w:rsidRPr="00BC2226" w:rsidRDefault="00BC2226" w:rsidP="005E27EB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 w:rsidRPr="00BC2226">
        <w:rPr>
          <w:sz w:val="30"/>
          <w:szCs w:val="30"/>
        </w:rPr>
        <w:lastRenderedPageBreak/>
        <w:t xml:space="preserve">Комбайны </w:t>
      </w:r>
      <w:r w:rsidRPr="005E27EB">
        <w:rPr>
          <w:b/>
          <w:sz w:val="30"/>
          <w:szCs w:val="30"/>
        </w:rPr>
        <w:t>должны быть оснащены</w:t>
      </w:r>
      <w:r w:rsidRPr="00BC2226">
        <w:rPr>
          <w:sz w:val="30"/>
          <w:szCs w:val="30"/>
        </w:rPr>
        <w:t xml:space="preserve"> резаками, чистиками, щетками, специальными крючками и деревянными лопатами для очистки режущего аппарата, решет, молотильного барабана и др. агрегатов, а также для проталкивания зерна к шнеку бункера.</w:t>
      </w:r>
    </w:p>
    <w:p w:rsidR="005E27EB" w:rsidRPr="00C75977" w:rsidRDefault="005E27EB" w:rsidP="005E27EB">
      <w:pPr>
        <w:tabs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bookmarkStart w:id="10" w:name="bookmark1"/>
      <w:r>
        <w:rPr>
          <w:rFonts w:ascii="Times New Roman" w:hAnsi="Times New Roman"/>
          <w:sz w:val="30"/>
          <w:szCs w:val="30"/>
        </w:rPr>
        <w:tab/>
        <w:t>К</w:t>
      </w:r>
      <w:r w:rsidRPr="00C75977">
        <w:rPr>
          <w:rFonts w:ascii="Times New Roman" w:hAnsi="Times New Roman"/>
          <w:sz w:val="30"/>
          <w:szCs w:val="30"/>
        </w:rPr>
        <w:t xml:space="preserve">омбайн </w:t>
      </w:r>
      <w:r w:rsidRPr="005E27EB">
        <w:rPr>
          <w:rFonts w:ascii="Times New Roman" w:hAnsi="Times New Roman"/>
          <w:b/>
          <w:sz w:val="30"/>
          <w:szCs w:val="30"/>
        </w:rPr>
        <w:t>необходимо очищать ежесменно</w:t>
      </w:r>
      <w:r w:rsidRPr="00C75977">
        <w:rPr>
          <w:rFonts w:ascii="Times New Roman" w:hAnsi="Times New Roman"/>
          <w:sz w:val="30"/>
          <w:szCs w:val="30"/>
        </w:rPr>
        <w:t xml:space="preserve"> и в соответствии с требованиями технического обсл</w:t>
      </w:r>
      <w:r>
        <w:rPr>
          <w:rFonts w:ascii="Times New Roman" w:hAnsi="Times New Roman"/>
          <w:sz w:val="30"/>
          <w:szCs w:val="30"/>
        </w:rPr>
        <w:t>уживания.</w:t>
      </w:r>
    </w:p>
    <w:p w:rsidR="005E27EB" w:rsidRPr="00C75977" w:rsidRDefault="005E27EB" w:rsidP="005E27EB">
      <w:pPr>
        <w:tabs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</w:t>
      </w:r>
      <w:r w:rsidRPr="00C75977">
        <w:rPr>
          <w:rFonts w:ascii="Times New Roman" w:hAnsi="Times New Roman"/>
          <w:sz w:val="30"/>
          <w:szCs w:val="30"/>
        </w:rPr>
        <w:t xml:space="preserve">еред запуском двигателя </w:t>
      </w:r>
      <w:r w:rsidRPr="005E27EB">
        <w:rPr>
          <w:rFonts w:ascii="Times New Roman" w:hAnsi="Times New Roman"/>
          <w:b/>
          <w:sz w:val="30"/>
          <w:szCs w:val="30"/>
        </w:rPr>
        <w:t>необходимо подать звуковой сигнал</w:t>
      </w:r>
      <w:r w:rsidR="00D1242F">
        <w:rPr>
          <w:rFonts w:ascii="Times New Roman" w:hAnsi="Times New Roman"/>
          <w:b/>
          <w:sz w:val="30"/>
          <w:szCs w:val="30"/>
        </w:rPr>
        <w:t>.</w:t>
      </w:r>
      <w:r w:rsidRPr="00C75977">
        <w:rPr>
          <w:rFonts w:ascii="Times New Roman" w:hAnsi="Times New Roman"/>
          <w:sz w:val="30"/>
          <w:szCs w:val="30"/>
        </w:rPr>
        <w:t xml:space="preserve"> </w:t>
      </w:r>
      <w:r w:rsidR="00D1242F">
        <w:rPr>
          <w:rFonts w:ascii="Times New Roman" w:hAnsi="Times New Roman"/>
          <w:sz w:val="30"/>
          <w:szCs w:val="30"/>
        </w:rPr>
        <w:t>В</w:t>
      </w:r>
      <w:r w:rsidRPr="00C75977">
        <w:rPr>
          <w:rFonts w:ascii="Times New Roman" w:hAnsi="Times New Roman"/>
          <w:sz w:val="30"/>
          <w:szCs w:val="30"/>
        </w:rPr>
        <w:t xml:space="preserve">ключение рабочих органов, </w:t>
      </w:r>
      <w:r w:rsidR="00D1242F">
        <w:rPr>
          <w:rFonts w:ascii="Times New Roman" w:hAnsi="Times New Roman"/>
          <w:b/>
          <w:sz w:val="30"/>
          <w:szCs w:val="30"/>
        </w:rPr>
        <w:t xml:space="preserve">начало движения производить, </w:t>
      </w:r>
      <w:r w:rsidRPr="005E27EB">
        <w:rPr>
          <w:rFonts w:ascii="Times New Roman" w:hAnsi="Times New Roman"/>
          <w:b/>
          <w:sz w:val="30"/>
          <w:szCs w:val="30"/>
        </w:rPr>
        <w:t>убедившись</w:t>
      </w:r>
      <w:r>
        <w:rPr>
          <w:rFonts w:ascii="Times New Roman" w:hAnsi="Times New Roman"/>
          <w:sz w:val="30"/>
          <w:szCs w:val="30"/>
        </w:rPr>
        <w:t>,</w:t>
      </w:r>
      <w:r w:rsidRPr="00C75977">
        <w:rPr>
          <w:rFonts w:ascii="Times New Roman" w:hAnsi="Times New Roman"/>
          <w:sz w:val="30"/>
          <w:szCs w:val="30"/>
        </w:rPr>
        <w:t xml:space="preserve"> что это никому не угрожает</w:t>
      </w:r>
      <w:r>
        <w:rPr>
          <w:rFonts w:ascii="Times New Roman" w:hAnsi="Times New Roman"/>
          <w:sz w:val="30"/>
          <w:szCs w:val="30"/>
        </w:rPr>
        <w:t>.</w:t>
      </w:r>
    </w:p>
    <w:p w:rsidR="005E27EB" w:rsidRPr="00C75977" w:rsidRDefault="005E27EB" w:rsidP="005E27EB">
      <w:pPr>
        <w:tabs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Н</w:t>
      </w:r>
      <w:r w:rsidRPr="00C75977">
        <w:rPr>
          <w:rFonts w:ascii="Times New Roman" w:hAnsi="Times New Roman"/>
          <w:sz w:val="30"/>
          <w:szCs w:val="30"/>
        </w:rPr>
        <w:t>ахождение в кабине посторонних людей (</w:t>
      </w:r>
      <w:r w:rsidRPr="005E27EB">
        <w:rPr>
          <w:rFonts w:ascii="Times New Roman" w:hAnsi="Times New Roman"/>
          <w:b/>
          <w:i/>
          <w:sz w:val="30"/>
          <w:szCs w:val="30"/>
          <w:u w:val="single"/>
        </w:rPr>
        <w:t>особенно детей</w:t>
      </w:r>
      <w:r w:rsidRPr="00C75977">
        <w:rPr>
          <w:rFonts w:ascii="Times New Roman" w:hAnsi="Times New Roman"/>
          <w:sz w:val="30"/>
          <w:szCs w:val="30"/>
        </w:rPr>
        <w:t xml:space="preserve">), а также перевозка на комбайне пассажиров и грузов </w:t>
      </w:r>
      <w:r>
        <w:rPr>
          <w:rFonts w:ascii="Times New Roman" w:hAnsi="Times New Roman"/>
          <w:b/>
          <w:sz w:val="30"/>
          <w:szCs w:val="30"/>
          <w:u w:val="single"/>
        </w:rPr>
        <w:t>ЗАПРЕЩЕНЫ</w:t>
      </w:r>
      <w:r w:rsidRPr="005E27EB">
        <w:rPr>
          <w:rFonts w:ascii="Times New Roman" w:hAnsi="Times New Roman"/>
          <w:b/>
          <w:sz w:val="30"/>
          <w:szCs w:val="30"/>
          <w:u w:val="single"/>
        </w:rPr>
        <w:t>!</w:t>
      </w:r>
      <w:r w:rsidRPr="00C75977">
        <w:rPr>
          <w:rFonts w:ascii="Times New Roman" w:hAnsi="Times New Roman"/>
          <w:sz w:val="30"/>
          <w:szCs w:val="30"/>
        </w:rPr>
        <w:t xml:space="preserve"> </w:t>
      </w:r>
    </w:p>
    <w:p w:rsidR="005E27EB" w:rsidRPr="00C75977" w:rsidRDefault="005E27EB" w:rsidP="005E27EB">
      <w:pPr>
        <w:tabs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Л</w:t>
      </w:r>
      <w:r w:rsidRPr="00C75977">
        <w:rPr>
          <w:rFonts w:ascii="Times New Roman" w:hAnsi="Times New Roman"/>
          <w:sz w:val="30"/>
          <w:szCs w:val="30"/>
        </w:rPr>
        <w:t xml:space="preserve">юбые работы по ремонту или обслуживанию комбайнов </w:t>
      </w:r>
      <w:r w:rsidRPr="005E27EB">
        <w:rPr>
          <w:rFonts w:ascii="Times New Roman" w:hAnsi="Times New Roman"/>
          <w:b/>
          <w:sz w:val="30"/>
          <w:szCs w:val="30"/>
        </w:rPr>
        <w:t>необходимо производить только при выключенном двигателе и остановленных рабочих органах</w:t>
      </w:r>
      <w:r>
        <w:rPr>
          <w:rFonts w:ascii="Times New Roman" w:hAnsi="Times New Roman"/>
          <w:sz w:val="30"/>
          <w:szCs w:val="30"/>
        </w:rPr>
        <w:t>.</w:t>
      </w:r>
    </w:p>
    <w:p w:rsidR="005725AC" w:rsidRDefault="005725AC" w:rsidP="00BC2226">
      <w:pPr>
        <w:pStyle w:val="12"/>
        <w:keepNext/>
        <w:keepLines/>
        <w:shd w:val="clear" w:color="auto" w:fill="auto"/>
        <w:spacing w:after="0" w:line="240" w:lineRule="auto"/>
        <w:ind w:left="20" w:firstLine="700"/>
        <w:jc w:val="both"/>
        <w:rPr>
          <w:sz w:val="30"/>
          <w:szCs w:val="30"/>
        </w:rPr>
      </w:pPr>
    </w:p>
    <w:p w:rsidR="0091490E" w:rsidRPr="0091490E" w:rsidRDefault="0091490E" w:rsidP="0091490E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r w:rsidRPr="0091490E">
        <w:rPr>
          <w:b/>
          <w:sz w:val="30"/>
          <w:szCs w:val="30"/>
        </w:rPr>
        <w:t>Электро</w:t>
      </w:r>
      <w:r w:rsidR="00D1242F">
        <w:rPr>
          <w:b/>
          <w:sz w:val="30"/>
          <w:szCs w:val="30"/>
        </w:rPr>
        <w:t>-</w:t>
      </w:r>
      <w:r w:rsidRPr="0091490E">
        <w:rPr>
          <w:b/>
          <w:sz w:val="30"/>
          <w:szCs w:val="30"/>
        </w:rPr>
        <w:t xml:space="preserve"> и пожаробезопасность</w:t>
      </w:r>
    </w:p>
    <w:p w:rsidR="0091490E" w:rsidRPr="00C75977" w:rsidRDefault="0091490E" w:rsidP="0091490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75977">
        <w:rPr>
          <w:rFonts w:ascii="Times New Roman" w:hAnsi="Times New Roman"/>
          <w:sz w:val="30"/>
          <w:szCs w:val="30"/>
        </w:rPr>
        <w:t>При работе комбайнов под линиями электропередач</w:t>
      </w:r>
      <w:r w:rsidR="00D1242F">
        <w:rPr>
          <w:rFonts w:ascii="Times New Roman" w:hAnsi="Times New Roman"/>
          <w:sz w:val="30"/>
          <w:szCs w:val="30"/>
        </w:rPr>
        <w:t>и</w:t>
      </w:r>
      <w:r w:rsidRPr="00C75977">
        <w:rPr>
          <w:rFonts w:ascii="Times New Roman" w:hAnsi="Times New Roman"/>
          <w:sz w:val="30"/>
          <w:szCs w:val="30"/>
        </w:rPr>
        <w:t xml:space="preserve"> безопасность определяется расстоянием до проводов, </w:t>
      </w:r>
      <w:r>
        <w:rPr>
          <w:rFonts w:ascii="Times New Roman" w:hAnsi="Times New Roman"/>
          <w:sz w:val="30"/>
          <w:szCs w:val="30"/>
        </w:rPr>
        <w:t>находящихся под</w:t>
      </w:r>
      <w:r w:rsidRPr="00C75977">
        <w:rPr>
          <w:rFonts w:ascii="Times New Roman" w:hAnsi="Times New Roman"/>
          <w:sz w:val="30"/>
          <w:szCs w:val="30"/>
        </w:rPr>
        <w:t xml:space="preserve"> напряжени</w:t>
      </w:r>
      <w:r w:rsidR="00D1242F">
        <w:rPr>
          <w:rFonts w:ascii="Times New Roman" w:hAnsi="Times New Roman"/>
          <w:sz w:val="30"/>
          <w:szCs w:val="30"/>
        </w:rPr>
        <w:t>ем</w:t>
      </w:r>
      <w:r w:rsidRPr="00C75977">
        <w:rPr>
          <w:rFonts w:ascii="Times New Roman" w:hAnsi="Times New Roman"/>
          <w:sz w:val="30"/>
          <w:szCs w:val="30"/>
        </w:rPr>
        <w:t>. Эту информацию необходимо довести до механизатора перед началом работ на конкретном участке.</w:t>
      </w:r>
    </w:p>
    <w:p w:rsidR="0091490E" w:rsidRPr="00C75977" w:rsidRDefault="0091490E" w:rsidP="0091490E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C75977">
        <w:rPr>
          <w:rFonts w:ascii="Times New Roman" w:hAnsi="Times New Roman"/>
          <w:sz w:val="30"/>
          <w:szCs w:val="30"/>
        </w:rPr>
        <w:t xml:space="preserve">а комбайне </w:t>
      </w:r>
      <w:r>
        <w:rPr>
          <w:rFonts w:ascii="Times New Roman" w:hAnsi="Times New Roman"/>
          <w:sz w:val="30"/>
          <w:szCs w:val="30"/>
        </w:rPr>
        <w:t>необходимо р</w:t>
      </w:r>
      <w:r w:rsidRPr="00C75977">
        <w:rPr>
          <w:rFonts w:ascii="Times New Roman" w:hAnsi="Times New Roman"/>
          <w:sz w:val="30"/>
          <w:szCs w:val="30"/>
        </w:rPr>
        <w:t xml:space="preserve">азместить </w:t>
      </w:r>
      <w:r w:rsidR="00D1242F">
        <w:rPr>
          <w:rFonts w:ascii="Times New Roman" w:hAnsi="Times New Roman"/>
          <w:sz w:val="30"/>
          <w:szCs w:val="30"/>
        </w:rPr>
        <w:t xml:space="preserve">небольшой </w:t>
      </w:r>
      <w:r w:rsidR="00D1242F" w:rsidRPr="00C75977">
        <w:rPr>
          <w:rFonts w:ascii="Times New Roman" w:hAnsi="Times New Roman"/>
          <w:sz w:val="30"/>
          <w:szCs w:val="30"/>
        </w:rPr>
        <w:t xml:space="preserve">плакат </w:t>
      </w:r>
      <w:r w:rsidRPr="00C75977">
        <w:rPr>
          <w:rFonts w:ascii="Times New Roman" w:hAnsi="Times New Roman"/>
          <w:sz w:val="30"/>
          <w:szCs w:val="30"/>
        </w:rPr>
        <w:t>о запрете выполнени</w:t>
      </w:r>
      <w:r>
        <w:rPr>
          <w:rFonts w:ascii="Times New Roman" w:hAnsi="Times New Roman"/>
          <w:sz w:val="30"/>
          <w:szCs w:val="30"/>
        </w:rPr>
        <w:t>я</w:t>
      </w:r>
      <w:r w:rsidRPr="00C75977">
        <w:rPr>
          <w:rFonts w:ascii="Times New Roman" w:hAnsi="Times New Roman"/>
          <w:sz w:val="30"/>
          <w:szCs w:val="30"/>
        </w:rPr>
        <w:t xml:space="preserve"> работ в охранной зоне линий электропередач</w:t>
      </w:r>
      <w:r w:rsidR="00D1242F">
        <w:rPr>
          <w:rFonts w:ascii="Times New Roman" w:hAnsi="Times New Roman"/>
          <w:sz w:val="30"/>
          <w:szCs w:val="30"/>
        </w:rPr>
        <w:t>и</w:t>
      </w:r>
      <w:r w:rsidRPr="00C75977">
        <w:rPr>
          <w:rFonts w:ascii="Times New Roman" w:hAnsi="Times New Roman"/>
          <w:sz w:val="30"/>
          <w:szCs w:val="30"/>
        </w:rPr>
        <w:t xml:space="preserve"> и электроустановок.</w:t>
      </w:r>
    </w:p>
    <w:p w:rsidR="001E7C60" w:rsidRDefault="001E7C60" w:rsidP="0091490E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="0091490E" w:rsidRPr="00C75977">
        <w:rPr>
          <w:rFonts w:ascii="Times New Roman" w:hAnsi="Times New Roman"/>
          <w:sz w:val="30"/>
          <w:szCs w:val="30"/>
        </w:rPr>
        <w:t>борочная пора является горячей и в прямом смысле</w:t>
      </w:r>
      <w:r>
        <w:rPr>
          <w:rFonts w:ascii="Times New Roman" w:hAnsi="Times New Roman"/>
          <w:sz w:val="30"/>
          <w:szCs w:val="30"/>
        </w:rPr>
        <w:t xml:space="preserve"> слова</w:t>
      </w:r>
      <w:r w:rsidR="0091490E" w:rsidRPr="00C75977">
        <w:rPr>
          <w:rFonts w:ascii="Times New Roman" w:hAnsi="Times New Roman"/>
          <w:sz w:val="30"/>
          <w:szCs w:val="30"/>
        </w:rPr>
        <w:t xml:space="preserve">. </w:t>
      </w:r>
    </w:p>
    <w:p w:rsidR="0091490E" w:rsidRPr="001E7C60" w:rsidRDefault="001E7C60" w:rsidP="0091490E">
      <w:pPr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1E7C60">
        <w:rPr>
          <w:rFonts w:ascii="Times New Roman" w:hAnsi="Times New Roman"/>
          <w:b/>
          <w:i/>
          <w:sz w:val="30"/>
          <w:szCs w:val="30"/>
        </w:rPr>
        <w:t>Справочно:</w:t>
      </w:r>
      <w:r w:rsidRPr="001E7C60">
        <w:rPr>
          <w:rFonts w:ascii="Times New Roman" w:hAnsi="Times New Roman"/>
          <w:i/>
          <w:sz w:val="30"/>
          <w:szCs w:val="30"/>
        </w:rPr>
        <w:t xml:space="preserve"> в</w:t>
      </w:r>
      <w:r w:rsidR="0091490E" w:rsidRPr="001E7C60">
        <w:rPr>
          <w:rFonts w:ascii="Times New Roman" w:hAnsi="Times New Roman"/>
          <w:i/>
          <w:sz w:val="30"/>
          <w:szCs w:val="30"/>
        </w:rPr>
        <w:t xml:space="preserve"> 2023 году в этот период в сельскохозяйственных организациях республики произошло более 70 пожаров, в результате которых уничтожено либо повреждено 6 единиц зерноуборочной техники, уничтожено 438 тонн сена, 497 тон соломы, 10 сооружений для хранения кормов.</w:t>
      </w:r>
    </w:p>
    <w:p w:rsidR="0091490E" w:rsidRPr="00C75977" w:rsidRDefault="0091490E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C75977">
        <w:rPr>
          <w:rFonts w:ascii="Times New Roman" w:hAnsi="Times New Roman"/>
          <w:sz w:val="30"/>
          <w:szCs w:val="30"/>
        </w:rPr>
        <w:t xml:space="preserve">Мониторинг пожаров прошлых лет показывает, что </w:t>
      </w:r>
      <w:r w:rsidRPr="001E7C60">
        <w:rPr>
          <w:rFonts w:ascii="Times New Roman" w:hAnsi="Times New Roman"/>
          <w:b/>
          <w:sz w:val="30"/>
          <w:szCs w:val="30"/>
        </w:rPr>
        <w:t>основные причины это</w:t>
      </w:r>
      <w:r w:rsidRPr="00C75977">
        <w:rPr>
          <w:rFonts w:ascii="Times New Roman" w:hAnsi="Times New Roman"/>
          <w:sz w:val="30"/>
          <w:szCs w:val="30"/>
        </w:rPr>
        <w:t>:</w:t>
      </w:r>
    </w:p>
    <w:p w:rsidR="0091490E" w:rsidRPr="00C75977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91490E" w:rsidRPr="00C75977">
        <w:rPr>
          <w:rFonts w:ascii="Times New Roman" w:hAnsi="Times New Roman"/>
          <w:sz w:val="30"/>
          <w:szCs w:val="30"/>
        </w:rPr>
        <w:t>намотка соломистой массы на валы приемного и отбойного битеров, граблины мотовила, подборщика или саломонабивателей;</w:t>
      </w:r>
    </w:p>
    <w:p w:rsidR="0091490E" w:rsidRPr="00C75977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91490E" w:rsidRPr="00C75977">
        <w:rPr>
          <w:rFonts w:ascii="Times New Roman" w:hAnsi="Times New Roman"/>
          <w:sz w:val="30"/>
          <w:szCs w:val="30"/>
        </w:rPr>
        <w:t>затирание цепи привода жатки, задевание шнека жатки о корпус, биение молотильного барабана о корпус молотилки;</w:t>
      </w:r>
    </w:p>
    <w:p w:rsidR="0091490E" w:rsidRPr="00C75977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91490E" w:rsidRPr="00C75977">
        <w:rPr>
          <w:rFonts w:ascii="Times New Roman" w:hAnsi="Times New Roman"/>
          <w:sz w:val="30"/>
          <w:szCs w:val="30"/>
        </w:rPr>
        <w:t>неисправность электрического оборудования, возникающая, как правило, вследствие его старения или отсутствия надлежащего обслуживания;</w:t>
      </w:r>
    </w:p>
    <w:p w:rsidR="0091490E" w:rsidRPr="00C75977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91490E" w:rsidRPr="00C75977">
        <w:rPr>
          <w:rFonts w:ascii="Times New Roman" w:hAnsi="Times New Roman"/>
          <w:sz w:val="30"/>
          <w:szCs w:val="30"/>
        </w:rPr>
        <w:t>техническая неисправность сельскохозяйственных машин и нарушение правил пожарной безопасности при их эксплуатации;</w:t>
      </w:r>
    </w:p>
    <w:p w:rsidR="001E7C60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1490E" w:rsidRPr="00C75977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- </w:t>
      </w:r>
      <w:r w:rsidR="0091490E" w:rsidRPr="00C75977">
        <w:rPr>
          <w:rFonts w:ascii="Times New Roman" w:hAnsi="Times New Roman"/>
          <w:sz w:val="30"/>
          <w:szCs w:val="30"/>
        </w:rPr>
        <w:t>скапливание мелких растительных остатков на двигателе, масляном баке, нагревающихся элементах комбайна.</w:t>
      </w:r>
    </w:p>
    <w:p w:rsidR="0091490E" w:rsidRPr="00C75977" w:rsidRDefault="0091490E" w:rsidP="0091490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75977">
        <w:rPr>
          <w:rFonts w:ascii="Times New Roman" w:hAnsi="Times New Roman"/>
          <w:sz w:val="30"/>
          <w:szCs w:val="30"/>
        </w:rPr>
        <w:t xml:space="preserve">Для минимизации опасности возгорания комбайн должен содержаться в чистоте. </w:t>
      </w:r>
    </w:p>
    <w:p w:rsidR="0091490E" w:rsidRDefault="0091490E" w:rsidP="0091490E">
      <w:pPr>
        <w:pStyle w:val="12"/>
        <w:keepNext/>
        <w:keepLines/>
        <w:shd w:val="clear" w:color="auto" w:fill="auto"/>
        <w:spacing w:after="0" w:line="240" w:lineRule="auto"/>
        <w:ind w:left="20" w:firstLine="700"/>
        <w:jc w:val="both"/>
        <w:rPr>
          <w:sz w:val="30"/>
          <w:szCs w:val="30"/>
        </w:rPr>
      </w:pPr>
      <w:r w:rsidRPr="00C75977">
        <w:rPr>
          <w:color w:val="000000"/>
          <w:sz w:val="30"/>
          <w:szCs w:val="30"/>
        </w:rPr>
        <w:t xml:space="preserve">Согласно законодательству, </w:t>
      </w:r>
      <w:r w:rsidRPr="001E7C60">
        <w:rPr>
          <w:b/>
          <w:color w:val="000000"/>
          <w:sz w:val="30"/>
          <w:szCs w:val="30"/>
        </w:rPr>
        <w:t>комбайн должен быть обеспечен</w:t>
      </w:r>
      <w:r w:rsidRPr="00C75977">
        <w:rPr>
          <w:color w:val="000000"/>
          <w:sz w:val="30"/>
          <w:szCs w:val="30"/>
        </w:rPr>
        <w:t xml:space="preserve"> двумя огнетушителями порошкового типа, содержащими не менее 8 кг огнетушащего вещества каждый, а также противопожарным полотнищем размером не менее 1,5 на 2 метра, и рекомендовано дополнительно </w:t>
      </w:r>
      <w:r w:rsidR="00D1242F" w:rsidRPr="00D1242F">
        <w:rPr>
          <w:sz w:val="30"/>
          <w:szCs w:val="30"/>
        </w:rPr>
        <w:t>–</w:t>
      </w:r>
      <w:r w:rsidRPr="00C75977">
        <w:rPr>
          <w:color w:val="000000"/>
          <w:sz w:val="30"/>
          <w:szCs w:val="30"/>
        </w:rPr>
        <w:t>шваброй и штыковой лопатой.</w:t>
      </w:r>
    </w:p>
    <w:p w:rsidR="00006C69" w:rsidRDefault="00006C69" w:rsidP="00586A7E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a4"/>
          <w:rFonts w:eastAsia="Arial Unicode MS"/>
          <w:sz w:val="30"/>
          <w:szCs w:val="30"/>
        </w:rPr>
      </w:pPr>
      <w:bookmarkStart w:id="11" w:name="bookmark2"/>
      <w:bookmarkEnd w:id="10"/>
    </w:p>
    <w:p w:rsidR="00586A7E" w:rsidRDefault="00006C69" w:rsidP="00586A7E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a4"/>
          <w:rFonts w:eastAsia="Arial Unicode MS"/>
          <w:sz w:val="30"/>
          <w:szCs w:val="30"/>
        </w:rPr>
      </w:pPr>
      <w:r w:rsidRPr="00BC2226">
        <w:rPr>
          <w:rStyle w:val="a4"/>
          <w:rFonts w:eastAsia="Arial Unicode MS"/>
          <w:sz w:val="30"/>
          <w:szCs w:val="30"/>
        </w:rPr>
        <w:t xml:space="preserve">Техника безопасности </w:t>
      </w:r>
      <w:r>
        <w:rPr>
          <w:rStyle w:val="a4"/>
          <w:rFonts w:eastAsia="Arial Unicode MS"/>
          <w:sz w:val="30"/>
          <w:szCs w:val="30"/>
        </w:rPr>
        <w:t>на зерносушильных комплексах</w:t>
      </w:r>
    </w:p>
    <w:p w:rsidR="00006C69" w:rsidRPr="00C75977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 w:rsidRPr="00C75977">
        <w:rPr>
          <w:color w:val="242424"/>
          <w:sz w:val="30"/>
          <w:szCs w:val="30"/>
        </w:rPr>
        <w:t xml:space="preserve">Послеуборочная обработка зерна должна производиться на механизированных токах. Основные требования безопасности изложены в </w:t>
      </w:r>
      <w:r w:rsidRPr="00C75977">
        <w:rPr>
          <w:rStyle w:val="word-wrapper"/>
          <w:bCs/>
          <w:color w:val="242424"/>
          <w:sz w:val="30"/>
          <w:szCs w:val="30"/>
        </w:rPr>
        <w:t xml:space="preserve">главе 10 </w:t>
      </w:r>
      <w:r w:rsidRPr="00006C69">
        <w:rPr>
          <w:rStyle w:val="word-wrapper"/>
          <w:bCs/>
          <w:i/>
          <w:color w:val="242424"/>
          <w:sz w:val="30"/>
          <w:szCs w:val="30"/>
        </w:rPr>
        <w:t>(«Требования к послеуборочной обработке продукции растениеводства»)</w:t>
      </w:r>
      <w:r w:rsidRPr="00C75977">
        <w:rPr>
          <w:rStyle w:val="word-wrapper"/>
          <w:bCs/>
          <w:color w:val="242424"/>
          <w:sz w:val="30"/>
          <w:szCs w:val="30"/>
        </w:rPr>
        <w:t xml:space="preserve"> Правил по охране труда в сельском и рыбном хозяйствах от 5 мая 2022 года.</w:t>
      </w:r>
    </w:p>
    <w:p w:rsidR="00006C69" w:rsidRPr="00006C69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i/>
          <w:color w:val="242424"/>
          <w:sz w:val="30"/>
          <w:szCs w:val="30"/>
        </w:rPr>
      </w:pPr>
      <w:r w:rsidRPr="00006C69">
        <w:rPr>
          <w:rStyle w:val="word-wrapper"/>
          <w:b/>
          <w:bCs/>
          <w:i/>
          <w:color w:val="242424"/>
          <w:sz w:val="30"/>
          <w:szCs w:val="30"/>
        </w:rPr>
        <w:t>Справочно:</w:t>
      </w:r>
      <w:r w:rsidRPr="00006C69">
        <w:rPr>
          <w:rStyle w:val="word-wrapper"/>
          <w:bCs/>
          <w:i/>
          <w:color w:val="242424"/>
          <w:sz w:val="30"/>
          <w:szCs w:val="30"/>
        </w:rPr>
        <w:t xml:space="preserve"> в прошлом году в Могилевской области произошел трагический случай, прогремевший на всю республику. 17-летний подросток был засыпан зерном в завальной яме зерносушильного комплекса, в результате</w:t>
      </w:r>
      <w:r>
        <w:rPr>
          <w:rStyle w:val="word-wrapper"/>
          <w:bCs/>
          <w:i/>
          <w:color w:val="242424"/>
          <w:sz w:val="30"/>
          <w:szCs w:val="30"/>
        </w:rPr>
        <w:t xml:space="preserve"> чего</w:t>
      </w:r>
      <w:r w:rsidRPr="00006C69">
        <w:rPr>
          <w:rStyle w:val="word-wrapper"/>
          <w:bCs/>
          <w:i/>
          <w:color w:val="242424"/>
          <w:sz w:val="30"/>
          <w:szCs w:val="30"/>
        </w:rPr>
        <w:t xml:space="preserve"> погиб от механической асфиксии. </w:t>
      </w:r>
    </w:p>
    <w:p w:rsidR="00006C69" w:rsidRPr="00006C69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i/>
          <w:color w:val="242424"/>
          <w:sz w:val="30"/>
          <w:szCs w:val="30"/>
        </w:rPr>
      </w:pPr>
      <w:r w:rsidRPr="00006C69">
        <w:rPr>
          <w:rStyle w:val="word-wrapper"/>
          <w:bCs/>
          <w:i/>
          <w:color w:val="242424"/>
          <w:sz w:val="30"/>
          <w:szCs w:val="30"/>
        </w:rPr>
        <w:t>Причинами этого несчастного случая явил</w:t>
      </w:r>
      <w:r w:rsidR="00D1242F">
        <w:rPr>
          <w:rStyle w:val="word-wrapper"/>
          <w:bCs/>
          <w:i/>
          <w:color w:val="242424"/>
          <w:sz w:val="30"/>
          <w:szCs w:val="30"/>
        </w:rPr>
        <w:t>и</w:t>
      </w:r>
      <w:r w:rsidRPr="00006C69">
        <w:rPr>
          <w:rStyle w:val="word-wrapper"/>
          <w:bCs/>
          <w:i/>
          <w:color w:val="242424"/>
          <w:sz w:val="30"/>
          <w:szCs w:val="30"/>
        </w:rPr>
        <w:t>сь:</w:t>
      </w:r>
    </w:p>
    <w:p w:rsidR="00006C69" w:rsidRPr="00006C69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i/>
          <w:color w:val="242424"/>
          <w:sz w:val="30"/>
          <w:szCs w:val="30"/>
        </w:rPr>
      </w:pPr>
      <w:r>
        <w:rPr>
          <w:rStyle w:val="word-wrapper"/>
          <w:bCs/>
          <w:i/>
          <w:color w:val="242424"/>
          <w:sz w:val="30"/>
          <w:szCs w:val="30"/>
        </w:rPr>
        <w:t xml:space="preserve">- </w:t>
      </w:r>
      <w:r w:rsidRPr="00006C69">
        <w:rPr>
          <w:rStyle w:val="word-wrapper"/>
          <w:bCs/>
          <w:i/>
          <w:color w:val="242424"/>
          <w:sz w:val="30"/>
          <w:szCs w:val="30"/>
        </w:rPr>
        <w:t>допуск к выполнению тяжелых работ лица, не достигшего 18 лет (хотя юноша и был трудоустроен полеводом, но выполнял работы на зерносушильном комплексе);</w:t>
      </w:r>
    </w:p>
    <w:p w:rsidR="00006C69" w:rsidRPr="00006C69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i/>
          <w:color w:val="242424"/>
          <w:sz w:val="30"/>
          <w:szCs w:val="30"/>
        </w:rPr>
      </w:pPr>
      <w:r>
        <w:rPr>
          <w:rStyle w:val="word-wrapper"/>
          <w:bCs/>
          <w:i/>
          <w:color w:val="242424"/>
          <w:sz w:val="30"/>
          <w:szCs w:val="30"/>
        </w:rPr>
        <w:t xml:space="preserve">- </w:t>
      </w:r>
      <w:r w:rsidRPr="00006C69">
        <w:rPr>
          <w:rStyle w:val="word-wrapper"/>
          <w:bCs/>
          <w:i/>
          <w:color w:val="242424"/>
          <w:sz w:val="30"/>
          <w:szCs w:val="30"/>
        </w:rPr>
        <w:t>отсутствие запирающейся на замок предохранительной решетки на завальной яме.</w:t>
      </w:r>
    </w:p>
    <w:p w:rsidR="00006C69" w:rsidRPr="00C75977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C75977">
        <w:rPr>
          <w:rStyle w:val="word-wrapper"/>
          <w:bCs/>
          <w:color w:val="242424"/>
          <w:sz w:val="30"/>
          <w:szCs w:val="30"/>
        </w:rPr>
        <w:t xml:space="preserve"> </w:t>
      </w:r>
      <w:r w:rsidRPr="00006C69">
        <w:rPr>
          <w:rStyle w:val="word-wrapper"/>
          <w:b/>
          <w:bCs/>
          <w:color w:val="242424"/>
          <w:sz w:val="30"/>
          <w:szCs w:val="30"/>
        </w:rPr>
        <w:t>При подготовке зерносушилок к работе необходимо проверить соблюдение следующих требований</w:t>
      </w:r>
      <w:r w:rsidRPr="00C75977">
        <w:rPr>
          <w:rStyle w:val="word-wrapper"/>
          <w:bCs/>
          <w:color w:val="242424"/>
          <w:sz w:val="30"/>
          <w:szCs w:val="30"/>
        </w:rPr>
        <w:t>:</w:t>
      </w: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>бункер-накопитель должен быть оборудован предохранительной решеткой, установленной на расстоянии не более 60 см от верхней кромки, с целью предотвращения затягивания работ</w:t>
      </w:r>
      <w:r>
        <w:rPr>
          <w:rFonts w:ascii="Times New Roman" w:hAnsi="Times New Roman"/>
          <w:color w:val="242424"/>
          <w:sz w:val="30"/>
          <w:szCs w:val="30"/>
        </w:rPr>
        <w:t>ника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 в воронку, образующуюся при выгрузке зерна;</w:t>
      </w: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>бункеры-накопители должны быть закрыты сплошными перекрытиями. В них оборудуют плотно закрывающиеся люки с предохранительными решетками, запирающимися на замок. Крышки люков должны располагаться на одном уровне с полом;</w:t>
      </w:r>
    </w:p>
    <w:p w:rsidR="00006C69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>спуск работ</w:t>
      </w:r>
      <w:r>
        <w:rPr>
          <w:rFonts w:ascii="Times New Roman" w:hAnsi="Times New Roman"/>
          <w:color w:val="242424"/>
          <w:sz w:val="30"/>
          <w:szCs w:val="30"/>
        </w:rPr>
        <w:t>ника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 в бункер-накопитель для контроля температуры зерна не допускается;</w:t>
      </w:r>
    </w:p>
    <w:p w:rsidR="00006C69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lastRenderedPageBreak/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завальные ямы, приемные бункеры должны быть оборудованы металлическими предохранительными решетками, запирающимися на замок, другими устройствами, исключающими возможность падения в них </w:t>
      </w:r>
      <w:r>
        <w:rPr>
          <w:rFonts w:ascii="Times New Roman" w:hAnsi="Times New Roman"/>
          <w:color w:val="242424"/>
          <w:sz w:val="30"/>
          <w:szCs w:val="30"/>
        </w:rPr>
        <w:t>работника</w:t>
      </w:r>
      <w:r w:rsidRPr="00C75977">
        <w:rPr>
          <w:rFonts w:ascii="Times New Roman" w:hAnsi="Times New Roman"/>
          <w:color w:val="242424"/>
          <w:sz w:val="30"/>
          <w:szCs w:val="30"/>
        </w:rPr>
        <w:t>;</w:t>
      </w: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при подаче зерна </w:t>
      </w:r>
      <w:r>
        <w:rPr>
          <w:rFonts w:ascii="Times New Roman" w:hAnsi="Times New Roman"/>
          <w:color w:val="242424"/>
          <w:sz w:val="30"/>
          <w:szCs w:val="30"/>
        </w:rPr>
        <w:t>работники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 должны располагаться в стороне от зерновой насыпи и не ближе 1,5 м;</w:t>
      </w: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>выходить на насыпь зерна и передвигаться по ней работ</w:t>
      </w:r>
      <w:r>
        <w:rPr>
          <w:rFonts w:ascii="Times New Roman" w:hAnsi="Times New Roman"/>
          <w:color w:val="242424"/>
          <w:sz w:val="30"/>
          <w:szCs w:val="30"/>
        </w:rPr>
        <w:t>никам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 не допускается.</w:t>
      </w:r>
    </w:p>
    <w:bookmarkEnd w:id="11"/>
    <w:p w:rsidR="00B91D5B" w:rsidRDefault="00B91D5B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9600D" w:rsidRPr="009910DF" w:rsidRDefault="00E9600D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9129F" w:rsidRDefault="00E9129F" w:rsidP="009910DF">
      <w:pPr>
        <w:ind w:left="4536"/>
        <w:jc w:val="both"/>
        <w:rPr>
          <w:rFonts w:ascii="Times New Roman" w:hAnsi="Times New Roman" w:cs="Times New Roman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7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B9" w:rsidRDefault="00F310B9">
      <w:r>
        <w:separator/>
      </w:r>
    </w:p>
  </w:endnote>
  <w:endnote w:type="continuationSeparator" w:id="0">
    <w:p w:rsidR="00F310B9" w:rsidRDefault="00F3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B9" w:rsidRDefault="00F310B9">
      <w:r>
        <w:separator/>
      </w:r>
    </w:p>
  </w:footnote>
  <w:footnote w:type="continuationSeparator" w:id="0">
    <w:p w:rsidR="00F310B9" w:rsidRDefault="00F3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C184E">
      <w:rPr>
        <w:noProof/>
      </w:rPr>
      <w:t>2</w:t>
    </w:r>
    <w:r>
      <w:fldChar w:fldCharType="end"/>
    </w:r>
  </w:p>
  <w:p w:rsidR="006E6880" w:rsidRDefault="00F310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492"/>
    <w:multiLevelType w:val="hybridMultilevel"/>
    <w:tmpl w:val="9BD4A21C"/>
    <w:lvl w:ilvl="0" w:tplc="AE883A8C">
      <w:start w:val="1"/>
      <w:numFmt w:val="decimal"/>
      <w:lvlText w:val="%1."/>
      <w:lvlJc w:val="left"/>
      <w:pPr>
        <w:ind w:left="146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1" w15:restartNumberingAfterBreak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D58F5"/>
    <w:multiLevelType w:val="hybridMultilevel"/>
    <w:tmpl w:val="E32CB5AE"/>
    <w:lvl w:ilvl="0" w:tplc="8744C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95CD9"/>
    <w:multiLevelType w:val="multilevel"/>
    <w:tmpl w:val="89ECC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05"/>
    <w:rsid w:val="000066E7"/>
    <w:rsid w:val="00006C69"/>
    <w:rsid w:val="000146D2"/>
    <w:rsid w:val="00041193"/>
    <w:rsid w:val="00072C71"/>
    <w:rsid w:val="00076D4F"/>
    <w:rsid w:val="00087F37"/>
    <w:rsid w:val="000970A2"/>
    <w:rsid w:val="000F7CCA"/>
    <w:rsid w:val="00113AA6"/>
    <w:rsid w:val="00115720"/>
    <w:rsid w:val="00150626"/>
    <w:rsid w:val="00156FBF"/>
    <w:rsid w:val="00163194"/>
    <w:rsid w:val="001802F6"/>
    <w:rsid w:val="00194628"/>
    <w:rsid w:val="001B50C3"/>
    <w:rsid w:val="001D4C02"/>
    <w:rsid w:val="001D4E94"/>
    <w:rsid w:val="001E637F"/>
    <w:rsid w:val="001E7C60"/>
    <w:rsid w:val="00205B80"/>
    <w:rsid w:val="00206B38"/>
    <w:rsid w:val="002372B7"/>
    <w:rsid w:val="00245E1C"/>
    <w:rsid w:val="00253E76"/>
    <w:rsid w:val="00285663"/>
    <w:rsid w:val="002A32A5"/>
    <w:rsid w:val="002A6CDA"/>
    <w:rsid w:val="002B1A3C"/>
    <w:rsid w:val="002B4FF5"/>
    <w:rsid w:val="002C2EFD"/>
    <w:rsid w:val="002E68F1"/>
    <w:rsid w:val="002F5643"/>
    <w:rsid w:val="002F727C"/>
    <w:rsid w:val="003011AE"/>
    <w:rsid w:val="00311002"/>
    <w:rsid w:val="00340209"/>
    <w:rsid w:val="00342440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00FF8"/>
    <w:rsid w:val="00510F4F"/>
    <w:rsid w:val="00542C79"/>
    <w:rsid w:val="005721ED"/>
    <w:rsid w:val="005725AC"/>
    <w:rsid w:val="00586A7E"/>
    <w:rsid w:val="0058771B"/>
    <w:rsid w:val="00595D74"/>
    <w:rsid w:val="005A2C11"/>
    <w:rsid w:val="005A31D8"/>
    <w:rsid w:val="005D437B"/>
    <w:rsid w:val="005E27EB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76CB6"/>
    <w:rsid w:val="00682A51"/>
    <w:rsid w:val="006C3C63"/>
    <w:rsid w:val="006F17B9"/>
    <w:rsid w:val="007326D7"/>
    <w:rsid w:val="00737458"/>
    <w:rsid w:val="0076314E"/>
    <w:rsid w:val="00765B59"/>
    <w:rsid w:val="007A38F7"/>
    <w:rsid w:val="007E5D72"/>
    <w:rsid w:val="007F403E"/>
    <w:rsid w:val="007F5713"/>
    <w:rsid w:val="00814BD6"/>
    <w:rsid w:val="00815A8E"/>
    <w:rsid w:val="008334A7"/>
    <w:rsid w:val="0084389B"/>
    <w:rsid w:val="00845DAA"/>
    <w:rsid w:val="00862BF6"/>
    <w:rsid w:val="0087735D"/>
    <w:rsid w:val="00883145"/>
    <w:rsid w:val="00890EA0"/>
    <w:rsid w:val="008A1636"/>
    <w:rsid w:val="008A6C08"/>
    <w:rsid w:val="008C26B3"/>
    <w:rsid w:val="009056FA"/>
    <w:rsid w:val="0090746F"/>
    <w:rsid w:val="0091490E"/>
    <w:rsid w:val="0092380A"/>
    <w:rsid w:val="009636B2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A10FD"/>
    <w:rsid w:val="00AB6896"/>
    <w:rsid w:val="00AB7DA7"/>
    <w:rsid w:val="00AC15FA"/>
    <w:rsid w:val="00AD7941"/>
    <w:rsid w:val="00AE5AB2"/>
    <w:rsid w:val="00AF5745"/>
    <w:rsid w:val="00AF78EC"/>
    <w:rsid w:val="00B00183"/>
    <w:rsid w:val="00B01494"/>
    <w:rsid w:val="00B14304"/>
    <w:rsid w:val="00B2059F"/>
    <w:rsid w:val="00B2502C"/>
    <w:rsid w:val="00B3331D"/>
    <w:rsid w:val="00B40D92"/>
    <w:rsid w:val="00B50F8F"/>
    <w:rsid w:val="00B65D1F"/>
    <w:rsid w:val="00B66358"/>
    <w:rsid w:val="00B91D5B"/>
    <w:rsid w:val="00BA38C1"/>
    <w:rsid w:val="00BB1E2F"/>
    <w:rsid w:val="00BB5380"/>
    <w:rsid w:val="00BC184E"/>
    <w:rsid w:val="00BC2226"/>
    <w:rsid w:val="00BE07A2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1242F"/>
    <w:rsid w:val="00D226BD"/>
    <w:rsid w:val="00D262D9"/>
    <w:rsid w:val="00D3036C"/>
    <w:rsid w:val="00D57B5A"/>
    <w:rsid w:val="00D7377F"/>
    <w:rsid w:val="00D80BB1"/>
    <w:rsid w:val="00D854C8"/>
    <w:rsid w:val="00D9589A"/>
    <w:rsid w:val="00DA6563"/>
    <w:rsid w:val="00DB044F"/>
    <w:rsid w:val="00DB1BA1"/>
    <w:rsid w:val="00DB5C38"/>
    <w:rsid w:val="00DC1B48"/>
    <w:rsid w:val="00DD28FC"/>
    <w:rsid w:val="00DD5126"/>
    <w:rsid w:val="00DD575E"/>
    <w:rsid w:val="00DE43C4"/>
    <w:rsid w:val="00E05E38"/>
    <w:rsid w:val="00E105D8"/>
    <w:rsid w:val="00E322DF"/>
    <w:rsid w:val="00E35039"/>
    <w:rsid w:val="00E43D29"/>
    <w:rsid w:val="00E60634"/>
    <w:rsid w:val="00E60F00"/>
    <w:rsid w:val="00E733BC"/>
    <w:rsid w:val="00E9129F"/>
    <w:rsid w:val="00E9600D"/>
    <w:rsid w:val="00EA3148"/>
    <w:rsid w:val="00EA5F8A"/>
    <w:rsid w:val="00EB14F9"/>
    <w:rsid w:val="00EB2484"/>
    <w:rsid w:val="00EC014D"/>
    <w:rsid w:val="00EC0BCE"/>
    <w:rsid w:val="00EC1DD2"/>
    <w:rsid w:val="00ED06A6"/>
    <w:rsid w:val="00ED1CB1"/>
    <w:rsid w:val="00ED240B"/>
    <w:rsid w:val="00ED4978"/>
    <w:rsid w:val="00EE72FC"/>
    <w:rsid w:val="00EF3CDC"/>
    <w:rsid w:val="00F03079"/>
    <w:rsid w:val="00F0423E"/>
    <w:rsid w:val="00F17095"/>
    <w:rsid w:val="00F310B9"/>
    <w:rsid w:val="00F34ADD"/>
    <w:rsid w:val="00F508C6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940784-3A2E-480E-90C7-68CF7CF7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p-normal">
    <w:name w:val="p-normal"/>
    <w:basedOn w:val="a"/>
    <w:rsid w:val="00006C6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ord-wrapper">
    <w:name w:val="word-wrapper"/>
    <w:basedOn w:val="a0"/>
    <w:rsid w:val="00006C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cp:lastPrinted>2024-08-13T05:25:00Z</cp:lastPrinted>
  <dcterms:created xsi:type="dcterms:W3CDTF">2024-08-14T05:34:00Z</dcterms:created>
  <dcterms:modified xsi:type="dcterms:W3CDTF">2024-08-14T05:34:00Z</dcterms:modified>
</cp:coreProperties>
</file>