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E5" w:rsidRDefault="003114E5" w:rsidP="003114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Обеспечение </w:t>
      </w:r>
      <w:r w:rsidRPr="00D96D4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технически</w:t>
      </w:r>
      <w:r w:rsidRPr="003114E5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ми</w:t>
      </w:r>
      <w:r w:rsidRPr="00D96D4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средств</w:t>
      </w:r>
      <w:r w:rsidRPr="003114E5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ами</w:t>
      </w:r>
      <w:r w:rsidRPr="00D96D4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социальной реабилитации</w:t>
      </w:r>
      <w:r w:rsidRPr="003114E5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.</w:t>
      </w:r>
    </w:p>
    <w:p w:rsidR="00092054" w:rsidRDefault="00092054" w:rsidP="000920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92054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реализации статьи 11 Закона Республики Беларусь от 14.06.2007 «О государственных социальных льготах, правах и гарантиях для отдельных категорий граждан» постановлением Совета Министров Республики Беларусь 11.12.2007 г. №1722 утвержден Государственный реестр (перечень) технических средств социальной реабилитации и порядок обеспечения ими отдельных категорий граждан и Положение о порядке обеспечения граждан техническими средствами социальной реабилитации органами по труду, занятости и социальной</w:t>
      </w:r>
      <w:proofErr w:type="gramEnd"/>
      <w:r w:rsidRPr="000920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защите.</w:t>
      </w:r>
    </w:p>
    <w:p w:rsidR="00930CB2" w:rsidRPr="00092054" w:rsidRDefault="009E4E73" w:rsidP="00C86F4D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Технические средства социальной реабилитации (</w:t>
      </w:r>
      <w:r w:rsidR="00930CB2" w:rsidRPr="00C86F4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ТССР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 инвалидам выдаю</w:t>
      </w:r>
      <w:r w:rsidR="00930CB2" w:rsidRPr="00C86F4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на основании</w:t>
      </w:r>
      <w:r w:rsidR="00C86F4D" w:rsidRPr="00C86F4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E4E73" w:rsidRPr="009E4E73" w:rsidRDefault="009E4E73" w:rsidP="009E4E73">
      <w:pPr>
        <w:pStyle w:val="a3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4E73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явлениягражданина.</w:t>
      </w:r>
    </w:p>
    <w:p w:rsidR="00092054" w:rsidRPr="009E4E73" w:rsidRDefault="009E4E73" w:rsidP="009E4E73">
      <w:pPr>
        <w:pStyle w:val="a3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Справки ВКК/</w:t>
      </w:r>
      <w:r w:rsidR="00092054" w:rsidRPr="009E4E73">
        <w:rPr>
          <w:rFonts w:ascii="Times New Roman" w:eastAsia="Times New Roman" w:hAnsi="Times New Roman" w:cs="Times New Roman"/>
          <w:sz w:val="30"/>
          <w:szCs w:val="30"/>
          <w:lang w:eastAsia="ru-RU"/>
        </w:rPr>
        <w:t>ИПР учреждения здравоохранения (для изготовления ТССР по индивидуальному заказу обязательно указываются антропометрические данные)</w:t>
      </w:r>
    </w:p>
    <w:p w:rsidR="00092054" w:rsidRPr="009E4E73" w:rsidRDefault="00092054" w:rsidP="009E4E73">
      <w:pPr>
        <w:pStyle w:val="a3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4E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</w:t>
      </w:r>
      <w:r w:rsidR="009E4E7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AA2F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E4E7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гражданина</w:t>
      </w:r>
      <w:r w:rsidR="005F7D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иного документа, удостоверяющего личность, свидетельства о рождении ребёнка и паспорта одного из родителей ребёнка, иного законного представителя при обеспечении ТССР ребёнка-инвалида в возрасте до 18 лет</w:t>
      </w:r>
    </w:p>
    <w:p w:rsidR="00092054" w:rsidRDefault="000C1B33" w:rsidP="005F7DEA">
      <w:pPr>
        <w:pStyle w:val="a3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Удостоверения</w:t>
      </w:r>
      <w:r w:rsidR="00092054" w:rsidRPr="005F7D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</w:t>
      </w:r>
      <w:r w:rsidR="005F7DEA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ребёнка-инвалида.</w:t>
      </w:r>
    </w:p>
    <w:p w:rsidR="00AA2F20" w:rsidRDefault="00AA2F20" w:rsidP="005F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F7DEA" w:rsidRDefault="005F7DEA" w:rsidP="005F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диктофоном (плеером) запрашивается справка учреждения образования, обеспечивающего получение высшего, среднего специального образования о том, что инвалиды 1 или 2 группы по зрению, дети-инвалиды по зрению в возрасте до 18 лет обучаются в данном учебном учреждении.</w:t>
      </w:r>
    </w:p>
    <w:p w:rsidR="005F7DEA" w:rsidRPr="005F7DEA" w:rsidRDefault="005F7DEA" w:rsidP="005F7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Граждане, имеющие право на обеспечение средствами реабилитации бесплатно либо на льготных условиях, подают документы в течение срока действия ИПР инвалида или медицинского заключения ВКК о нуждаемости их в ТССР.</w:t>
      </w:r>
    </w:p>
    <w:p w:rsidR="00AA2F20" w:rsidRDefault="00AA2F20" w:rsidP="005F7DE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114E5" w:rsidRDefault="000B2CEB" w:rsidP="005F7DE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Пункт проката технических средств социальной реабилитации</w:t>
      </w:r>
    </w:p>
    <w:p w:rsidR="000B2CEB" w:rsidRDefault="000B2CEB" w:rsidP="000C1B33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Прокат </w:t>
      </w:r>
      <w:r w:rsidRPr="00C86F4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ТССР</w:t>
      </w:r>
      <w:r w:rsidR="00AA2F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предоставляется следующим категориям граждан</w:t>
      </w:r>
      <w:r w:rsidRPr="00C86F4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ожилым гражданам</w:t>
      </w:r>
      <w:r w:rsid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, и</w:t>
      </w:r>
      <w:r w:rsidRP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нвалидам</w:t>
      </w:r>
      <w:r w:rsid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C1B33" w:rsidRP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ицам, оказавшимся в трудной жизненной ситуации, к которым относятся граждане, временно утра</w:t>
      </w:r>
      <w:r w:rsidR="000C1B33" w:rsidRP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тившие способности к самообслуживанию (и/или передвижению в связи с болезнью)</w:t>
      </w:r>
      <w:r w:rsid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C1B33" w:rsidRPr="00092054" w:rsidRDefault="000C1B33" w:rsidP="000C1B33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6F4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ТССР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пункта проката выдаются на основании:</w:t>
      </w:r>
    </w:p>
    <w:p w:rsidR="000C1B33" w:rsidRPr="000C1B33" w:rsidRDefault="000C1B33" w:rsidP="000C1B33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Заявления гражданина.</w:t>
      </w:r>
    </w:p>
    <w:p w:rsidR="000C1B33" w:rsidRDefault="000C1B33" w:rsidP="000C1B33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Заключения учреждения здравоохранения с указанием диагноза и рекомендованного ТССР.</w:t>
      </w:r>
    </w:p>
    <w:p w:rsidR="000C1B33" w:rsidRPr="000C1B33" w:rsidRDefault="000C1B33" w:rsidP="000C1B33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B3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Паспорта гражданина или иного документа, удостоверяющего личность, свидетельства о рождении ребёнка и паспорта одного из родителей ребёнка,   иного законного представителя при обеспечении ТССР ребёнка-инвалида в возрасте до 18 лет</w:t>
      </w:r>
    </w:p>
    <w:p w:rsidR="000C1B33" w:rsidRDefault="000C1B33" w:rsidP="000C1B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Удостоверения</w:t>
      </w:r>
      <w:r w:rsidRPr="005F7D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 наличии группы инвалидности)</w:t>
      </w:r>
    </w:p>
    <w:p w:rsidR="000C1B33" w:rsidRDefault="000C1B33" w:rsidP="000C1B33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1B33" w:rsidRPr="000C1B33" w:rsidRDefault="000C1B33" w:rsidP="000C1B33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C1B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для справок: 29-59-38</w:t>
      </w:r>
    </w:p>
    <w:p w:rsidR="000B2CEB" w:rsidRDefault="000B2CEB" w:rsidP="000B2CE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3114E5" w:rsidRPr="003114E5" w:rsidRDefault="003114E5" w:rsidP="003114E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sectPr w:rsidR="003114E5" w:rsidRPr="003114E5" w:rsidSect="00092054">
      <w:pgSz w:w="12240" w:h="15840"/>
      <w:pgMar w:top="1134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8C"/>
    <w:multiLevelType w:val="hybridMultilevel"/>
    <w:tmpl w:val="1274369C"/>
    <w:lvl w:ilvl="0" w:tplc="36ACC95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>
    <w:nsid w:val="09536FBF"/>
    <w:multiLevelType w:val="hybridMultilevel"/>
    <w:tmpl w:val="289082C0"/>
    <w:lvl w:ilvl="0" w:tplc="0B38A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E3BA7"/>
    <w:multiLevelType w:val="hybridMultilevel"/>
    <w:tmpl w:val="3F925506"/>
    <w:lvl w:ilvl="0" w:tplc="8B1E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77D04"/>
    <w:multiLevelType w:val="hybridMultilevel"/>
    <w:tmpl w:val="BDF8834A"/>
    <w:lvl w:ilvl="0" w:tplc="1E10B7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0C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680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2EB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68C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4E4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061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2EA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8D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2361D"/>
    <w:multiLevelType w:val="hybridMultilevel"/>
    <w:tmpl w:val="D4C0490E"/>
    <w:lvl w:ilvl="0" w:tplc="20189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5A4C71"/>
    <w:multiLevelType w:val="hybridMultilevel"/>
    <w:tmpl w:val="52EA4420"/>
    <w:lvl w:ilvl="0" w:tplc="45C63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506857"/>
    <w:multiLevelType w:val="hybridMultilevel"/>
    <w:tmpl w:val="57BE8256"/>
    <w:lvl w:ilvl="0" w:tplc="7180B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6964B6"/>
    <w:multiLevelType w:val="hybridMultilevel"/>
    <w:tmpl w:val="FBFEDDB2"/>
    <w:lvl w:ilvl="0" w:tplc="0E1E0E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78D"/>
    <w:rsid w:val="00060C15"/>
    <w:rsid w:val="00092054"/>
    <w:rsid w:val="000B2CEB"/>
    <w:rsid w:val="000C1B33"/>
    <w:rsid w:val="002F754E"/>
    <w:rsid w:val="003114E5"/>
    <w:rsid w:val="003C427C"/>
    <w:rsid w:val="005F7DEA"/>
    <w:rsid w:val="00700368"/>
    <w:rsid w:val="007062CB"/>
    <w:rsid w:val="007C0EB0"/>
    <w:rsid w:val="009247D2"/>
    <w:rsid w:val="009279B8"/>
    <w:rsid w:val="00930CB2"/>
    <w:rsid w:val="0099778D"/>
    <w:rsid w:val="009E4E73"/>
    <w:rsid w:val="00AA2F20"/>
    <w:rsid w:val="00AE22E7"/>
    <w:rsid w:val="00BA614B"/>
    <w:rsid w:val="00BC4A17"/>
    <w:rsid w:val="00C86F4D"/>
    <w:rsid w:val="00D60FBE"/>
    <w:rsid w:val="00D96D4E"/>
    <w:rsid w:val="00E1554A"/>
    <w:rsid w:val="00E64372"/>
    <w:rsid w:val="00E955AD"/>
    <w:rsid w:val="00F1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4E"/>
    <w:pPr>
      <w:ind w:left="720"/>
      <w:contextualSpacing/>
    </w:pPr>
  </w:style>
  <w:style w:type="paragraph" w:customStyle="1" w:styleId="newncpi">
    <w:name w:val="newncpi"/>
    <w:basedOn w:val="a"/>
    <w:qFormat/>
    <w:rsid w:val="002F75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2F75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F754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2F75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2F754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underpoint">
    <w:name w:val="underpoint"/>
    <w:basedOn w:val="a"/>
    <w:rsid w:val="002F75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4E"/>
    <w:pPr>
      <w:ind w:left="720"/>
      <w:contextualSpacing/>
    </w:pPr>
  </w:style>
  <w:style w:type="paragraph" w:customStyle="1" w:styleId="newncpi">
    <w:name w:val="newncpi"/>
    <w:basedOn w:val="a"/>
    <w:qFormat/>
    <w:rsid w:val="002F75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2F75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F754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2F75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2F754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underpoint">
    <w:name w:val="underpoint"/>
    <w:basedOn w:val="a"/>
    <w:rsid w:val="002F75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acer</cp:lastModifiedBy>
  <cp:revision>15</cp:revision>
  <dcterms:created xsi:type="dcterms:W3CDTF">2021-09-15T11:32:00Z</dcterms:created>
  <dcterms:modified xsi:type="dcterms:W3CDTF">2021-09-27T08:02:00Z</dcterms:modified>
</cp:coreProperties>
</file>